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8832A" w14:textId="77777777" w:rsidR="00852710" w:rsidRDefault="00852710">
      <w:pPr>
        <w:rPr>
          <w:b/>
          <w:shd w:val="clear" w:color="auto" w:fill="FFE599"/>
        </w:rPr>
      </w:pPr>
    </w:p>
    <w:p w14:paraId="5A77E852" w14:textId="77777777" w:rsidR="00852710" w:rsidRDefault="00852710">
      <w:pPr>
        <w:rPr>
          <w:b/>
          <w:shd w:val="clear" w:color="auto" w:fill="FFE599"/>
        </w:rPr>
      </w:pPr>
    </w:p>
    <w:p w14:paraId="105EBF8A" w14:textId="1CD870C1" w:rsidR="00852710" w:rsidRPr="00AD601D" w:rsidRDefault="00852710" w:rsidP="00852710">
      <w:pPr>
        <w:pStyle w:val="a3"/>
        <w:pBdr>
          <w:bottom w:val="single" w:sz="4" w:space="1" w:color="auto"/>
        </w:pBdr>
        <w:jc w:val="center"/>
        <w:rPr>
          <w:b/>
          <w:sz w:val="32"/>
          <w:szCs w:val="32"/>
          <w:lang w:val="uk-UA"/>
        </w:rPr>
      </w:pPr>
      <w:r w:rsidRPr="00AD601D">
        <w:rPr>
          <w:b/>
          <w:bCs/>
          <w:sz w:val="32"/>
          <w:szCs w:val="32"/>
          <w:lang w:val="uk-UA"/>
        </w:rPr>
        <w:t xml:space="preserve">Технічне завдання на </w:t>
      </w:r>
      <w:r>
        <w:rPr>
          <w:b/>
          <w:bCs/>
          <w:sz w:val="32"/>
          <w:szCs w:val="32"/>
          <w:lang w:val="uk-UA"/>
        </w:rPr>
        <w:t xml:space="preserve">закупівлю експертних послуг </w:t>
      </w:r>
    </w:p>
    <w:p w14:paraId="7FF6B23E" w14:textId="09918208" w:rsidR="00852710" w:rsidRPr="000907FB" w:rsidRDefault="000907FB" w:rsidP="000907FB">
      <w:pPr>
        <w:jc w:val="center"/>
        <w:rPr>
          <w:b/>
          <w:bCs/>
          <w:sz w:val="24"/>
          <w:szCs w:val="32"/>
          <w:lang w:val="uk-UA"/>
        </w:rPr>
      </w:pPr>
      <w:r w:rsidRPr="000907FB">
        <w:rPr>
          <w:b/>
          <w:bCs/>
          <w:sz w:val="24"/>
          <w:szCs w:val="32"/>
          <w:lang w:val="uk-UA"/>
        </w:rPr>
        <w:t>RFP20240617.0</w:t>
      </w:r>
      <w:r w:rsidR="006B1C3C">
        <w:rPr>
          <w:b/>
          <w:bCs/>
          <w:sz w:val="24"/>
          <w:szCs w:val="32"/>
          <w:lang w:val="uk-UA"/>
        </w:rPr>
        <w:t>2</w:t>
      </w:r>
    </w:p>
    <w:p w14:paraId="29E34F1C" w14:textId="77777777" w:rsidR="00852710" w:rsidRPr="00852710" w:rsidRDefault="00852710"/>
    <w:p w14:paraId="6231E5D5" w14:textId="77777777" w:rsidR="00852710" w:rsidRPr="00852710" w:rsidRDefault="00852710" w:rsidP="00852710">
      <w:r w:rsidRPr="00852710">
        <w:t xml:space="preserve">Карітас України є членом </w:t>
      </w:r>
      <w:proofErr w:type="spellStart"/>
      <w:r w:rsidRPr="00852710">
        <w:t>Caritas</w:t>
      </w:r>
      <w:proofErr w:type="spellEnd"/>
      <w:r w:rsidRPr="00852710">
        <w:t xml:space="preserve"> </w:t>
      </w:r>
      <w:proofErr w:type="spellStart"/>
      <w:r w:rsidRPr="00852710">
        <w:t>Internationalis</w:t>
      </w:r>
      <w:proofErr w:type="spellEnd"/>
      <w:r w:rsidRPr="00852710">
        <w:t>, однієї з найбільших міжнародних мереж благодійних організацій у світі та Європі, і має мережу з понад 40 місцевих організацій по всій Україні. Національні представництва Карітасу знаходяться в Києві та Львові.</w:t>
      </w:r>
    </w:p>
    <w:p w14:paraId="2F4B16D0" w14:textId="77777777" w:rsidR="00852710" w:rsidRPr="00852710" w:rsidRDefault="00852710" w:rsidP="00852710">
      <w:r w:rsidRPr="00852710">
        <w:t>Карітас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віросповідання. З цією метою він отримує приватні пожертви та державне фінансування від різних донорів.</w:t>
      </w:r>
    </w:p>
    <w:p w14:paraId="6EB6FBC2" w14:textId="77777777" w:rsidR="00852710" w:rsidRPr="00852710" w:rsidRDefault="00852710" w:rsidP="00852710"/>
    <w:p w14:paraId="64A3EF22" w14:textId="1156CAA9" w:rsidR="00852710" w:rsidRPr="00852710" w:rsidRDefault="00852710" w:rsidP="00852710">
      <w:r w:rsidRPr="00852710">
        <w:t xml:space="preserve">У рамках </w:t>
      </w:r>
      <w:r>
        <w:rPr>
          <w:lang w:val="uk-UA"/>
        </w:rPr>
        <w:t xml:space="preserve">проекту за фінансуванням </w:t>
      </w:r>
      <w:proofErr w:type="spellStart"/>
      <w:r>
        <w:rPr>
          <w:lang w:val="en-US"/>
        </w:rPr>
        <w:t>Remocode</w:t>
      </w:r>
      <w:proofErr w:type="spellEnd"/>
      <w:r w:rsidRPr="008A49F3">
        <w:t xml:space="preserve"> </w:t>
      </w:r>
      <w:proofErr w:type="spellStart"/>
      <w:r w:rsidRPr="00852710">
        <w:t>Карітас</w:t>
      </w:r>
      <w:proofErr w:type="spellEnd"/>
      <w:r w:rsidRPr="00852710">
        <w:t xml:space="preserve"> України планує </w:t>
      </w:r>
      <w:r w:rsidR="00B50011">
        <w:rPr>
          <w:lang w:val="uk-UA"/>
        </w:rPr>
        <w:t xml:space="preserve">провести </w:t>
      </w:r>
      <w:r w:rsidR="006B1C3C">
        <w:rPr>
          <w:lang w:val="uk-UA"/>
        </w:rPr>
        <w:t xml:space="preserve">аудит </w:t>
      </w:r>
      <w:r w:rsidR="006B1C3C">
        <w:rPr>
          <w:color w:val="000000"/>
        </w:rPr>
        <w:t xml:space="preserve">для визначення поточних можливостей </w:t>
      </w:r>
      <w:proofErr w:type="spellStart"/>
      <w:r w:rsidR="006B1C3C">
        <w:rPr>
          <w:color w:val="000000"/>
        </w:rPr>
        <w:t>фандрейзингу</w:t>
      </w:r>
      <w:proofErr w:type="spellEnd"/>
      <w:r w:rsidR="006B1C3C">
        <w:rPr>
          <w:color w:val="000000"/>
        </w:rPr>
        <w:t xml:space="preserve"> </w:t>
      </w:r>
      <w:proofErr w:type="spellStart"/>
      <w:r w:rsidR="006B1C3C">
        <w:rPr>
          <w:color w:val="000000"/>
        </w:rPr>
        <w:t>Карітас</w:t>
      </w:r>
      <w:proofErr w:type="spellEnd"/>
      <w:r w:rsidR="006B1C3C">
        <w:rPr>
          <w:color w:val="000000"/>
        </w:rPr>
        <w:t xml:space="preserve"> Україна</w:t>
      </w:r>
      <w:r w:rsidRPr="00852710">
        <w:t>.</w:t>
      </w:r>
    </w:p>
    <w:p w14:paraId="7BA28CF2" w14:textId="77777777" w:rsidR="00852710" w:rsidRPr="00852710" w:rsidRDefault="00852710"/>
    <w:p w14:paraId="68572591" w14:textId="5015F7D8" w:rsidR="00852710" w:rsidRPr="00852710" w:rsidRDefault="00CB127F" w:rsidP="00852710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 xml:space="preserve">1. </w:t>
      </w:r>
      <w:r w:rsidR="00852710" w:rsidRPr="00852710">
        <w:rPr>
          <w:rFonts w:ascii="Arial" w:hAnsi="Arial" w:cs="Arial"/>
          <w:snapToGrid w:val="0"/>
          <w:sz w:val="28"/>
          <w:szCs w:val="28"/>
          <w:lang w:val="uk-UA"/>
        </w:rPr>
        <w:t>Загальна інформація</w:t>
      </w:r>
    </w:p>
    <w:p w14:paraId="3CB19CED" w14:textId="02CBD77B" w:rsidR="00852710" w:rsidRPr="004524CD" w:rsidRDefault="00852710" w:rsidP="0025047C">
      <w:pPr>
        <w:spacing w:after="120"/>
      </w:pPr>
      <w:r>
        <w:rPr>
          <w:b/>
          <w:lang w:val="uk-UA"/>
        </w:rPr>
        <w:t>Предмет закупівлі</w:t>
      </w:r>
      <w:r>
        <w:rPr>
          <w:b/>
        </w:rPr>
        <w:t>:</w:t>
      </w:r>
      <w:r w:rsidRPr="00852710">
        <w:t xml:space="preserve"> </w:t>
      </w:r>
      <w:r w:rsidR="0025047C">
        <w:rPr>
          <w:lang w:val="uk-UA"/>
        </w:rPr>
        <w:t xml:space="preserve">послуги експерта для проведення </w:t>
      </w:r>
      <w:r w:rsidR="00C54E45">
        <w:rPr>
          <w:lang w:val="uk-UA"/>
        </w:rPr>
        <w:t>аудит</w:t>
      </w:r>
      <w:r w:rsidR="00C54E45">
        <w:rPr>
          <w:lang w:val="uk-UA"/>
        </w:rPr>
        <w:t>у</w:t>
      </w:r>
      <w:r w:rsidR="00C54E45">
        <w:rPr>
          <w:lang w:val="uk-UA"/>
        </w:rPr>
        <w:t xml:space="preserve"> </w:t>
      </w:r>
      <w:r w:rsidR="00C54E45">
        <w:rPr>
          <w:color w:val="000000"/>
        </w:rPr>
        <w:t xml:space="preserve">для визначення поточних можливостей </w:t>
      </w:r>
      <w:proofErr w:type="spellStart"/>
      <w:r w:rsidR="00C54E45">
        <w:rPr>
          <w:color w:val="000000"/>
        </w:rPr>
        <w:t>фандрейзингу</w:t>
      </w:r>
      <w:proofErr w:type="spellEnd"/>
      <w:r w:rsidR="00C54E45">
        <w:rPr>
          <w:color w:val="000000"/>
        </w:rPr>
        <w:t xml:space="preserve"> </w:t>
      </w:r>
      <w:proofErr w:type="spellStart"/>
      <w:r w:rsidR="00C54E45">
        <w:rPr>
          <w:color w:val="000000"/>
        </w:rPr>
        <w:t>Карітас</w:t>
      </w:r>
      <w:proofErr w:type="spellEnd"/>
      <w:r w:rsidR="00C54E45">
        <w:rPr>
          <w:color w:val="000000"/>
        </w:rPr>
        <w:t xml:space="preserve"> Україна</w:t>
      </w:r>
      <w:r w:rsidRPr="004524CD">
        <w:t>.</w:t>
      </w:r>
    </w:p>
    <w:p w14:paraId="4D916DD8" w14:textId="7A9FED07" w:rsidR="0025047C" w:rsidRPr="004524CD" w:rsidRDefault="0025047C" w:rsidP="0025047C">
      <w:pPr>
        <w:spacing w:after="120"/>
      </w:pPr>
      <w:r w:rsidRPr="004524CD">
        <w:rPr>
          <w:b/>
        </w:rPr>
        <w:t>Мета</w:t>
      </w:r>
      <w:r w:rsidRPr="004524CD">
        <w:rPr>
          <w:b/>
          <w:lang w:val="uk-UA"/>
        </w:rPr>
        <w:t xml:space="preserve"> закупівлі:</w:t>
      </w:r>
      <w:r w:rsidRPr="004524CD">
        <w:t xml:space="preserve"> </w:t>
      </w:r>
      <w:r w:rsidR="008A49F3" w:rsidRPr="004524CD">
        <w:t xml:space="preserve">Розробити та впровадити комплексну стратегію </w:t>
      </w:r>
      <w:proofErr w:type="spellStart"/>
      <w:r w:rsidR="008A49F3" w:rsidRPr="004524CD">
        <w:t>фандрейзингу</w:t>
      </w:r>
      <w:proofErr w:type="spellEnd"/>
      <w:r w:rsidR="008A49F3" w:rsidRPr="004524CD">
        <w:t xml:space="preserve"> для </w:t>
      </w:r>
      <w:proofErr w:type="spellStart"/>
      <w:r w:rsidR="008A49F3" w:rsidRPr="004524CD">
        <w:t>Карітас</w:t>
      </w:r>
      <w:proofErr w:type="spellEnd"/>
      <w:r w:rsidR="008A49F3" w:rsidRPr="004524CD">
        <w:t xml:space="preserve"> Україна, що включає міжнародні, національні та місцеві компоненти, на основі аналізу висновків аудиторського звіту та консультацій з керівництвом і Карітас Австрія, з метою покращення підтримки населення, яке постраждало від війни в Україні.</w:t>
      </w:r>
    </w:p>
    <w:p w14:paraId="3A400935" w14:textId="14CFA00A" w:rsidR="000C0435" w:rsidRPr="008A49F3" w:rsidRDefault="000C0435" w:rsidP="0025047C">
      <w:pPr>
        <w:spacing w:after="120"/>
        <w:rPr>
          <w:lang w:val="ru-RU"/>
        </w:rPr>
      </w:pPr>
      <w:r w:rsidRPr="004524CD">
        <w:rPr>
          <w:b/>
          <w:lang w:val="uk-UA"/>
        </w:rPr>
        <w:t xml:space="preserve">Проект: </w:t>
      </w:r>
      <w:r w:rsidRPr="004524CD">
        <w:t>REMOCODE</w:t>
      </w:r>
    </w:p>
    <w:p w14:paraId="395BFDDA" w14:textId="22CD6044" w:rsidR="00852710" w:rsidRDefault="00852710" w:rsidP="0025047C">
      <w:pPr>
        <w:spacing w:after="120"/>
      </w:pPr>
      <w:r w:rsidRPr="00852710">
        <w:rPr>
          <w:b/>
          <w:lang w:val="uk-UA"/>
        </w:rPr>
        <w:t xml:space="preserve">Тривалість послуг: </w:t>
      </w:r>
      <w:r w:rsidRPr="000C0435">
        <w:rPr>
          <w:lang w:val="uk-UA"/>
        </w:rPr>
        <w:t>до</w:t>
      </w:r>
      <w:r>
        <w:rPr>
          <w:b/>
          <w:lang w:val="uk-UA"/>
        </w:rPr>
        <w:t xml:space="preserve"> </w:t>
      </w:r>
      <w:r>
        <w:t>1</w:t>
      </w:r>
      <w:r w:rsidR="008A49F3">
        <w:rPr>
          <w:lang w:val="ru-RU"/>
        </w:rPr>
        <w:t>8</w:t>
      </w:r>
      <w:r>
        <w:t xml:space="preserve"> серпня </w:t>
      </w:r>
      <w:r>
        <w:rPr>
          <w:lang w:val="uk-UA"/>
        </w:rPr>
        <w:t>2024 року</w:t>
      </w:r>
      <w:r>
        <w:t xml:space="preserve"> </w:t>
      </w:r>
    </w:p>
    <w:p w14:paraId="3A78D749" w14:textId="37545005" w:rsidR="00CB127F" w:rsidRPr="00852710" w:rsidRDefault="00CB127F" w:rsidP="00CB127F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>2. Технічне завдання</w:t>
      </w:r>
    </w:p>
    <w:p w14:paraId="3EB77FD0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Ціль 1:</w:t>
      </w:r>
      <w:r>
        <w:rPr>
          <w:rFonts w:ascii="Arial" w:hAnsi="Arial" w:cs="Arial"/>
          <w:color w:val="000000"/>
          <w:sz w:val="22"/>
          <w:szCs w:val="22"/>
        </w:rPr>
        <w:t xml:space="preserve"> Карітас Україна визначив прогалини у поточній фандрейзинговій діяльності.</w:t>
      </w:r>
    </w:p>
    <w:p w14:paraId="20AF28DA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Результат 1.1:</w:t>
      </w:r>
      <w:r>
        <w:rPr>
          <w:rFonts w:ascii="Arial" w:hAnsi="Arial" w:cs="Arial"/>
          <w:color w:val="000000"/>
          <w:sz w:val="22"/>
          <w:szCs w:val="22"/>
        </w:rPr>
        <w:t xml:space="preserve"> Аудит, проведений зовнішнім консультантом для визначення поточних можливостей фандрейзингу Карітас Україна.</w:t>
      </w:r>
    </w:p>
    <w:p w14:paraId="7ABF0850" w14:textId="77777777" w:rsidR="008A49F3" w:rsidRDefault="008A49F3" w:rsidP="008A49F3">
      <w:pPr>
        <w:pStyle w:val="ab"/>
        <w:numPr>
          <w:ilvl w:val="0"/>
          <w:numId w:val="1"/>
        </w:numPr>
        <w:spacing w:before="240"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1.1.4:</w:t>
      </w:r>
      <w:r>
        <w:rPr>
          <w:rFonts w:ascii="Arial" w:hAnsi="Arial" w:cs="Arial"/>
          <w:color w:val="000000"/>
          <w:sz w:val="22"/>
          <w:szCs w:val="22"/>
        </w:rPr>
        <w:t xml:space="preserve"> Переглянути та проаналізувати висновки аудиторського звіту, надані зовнішнім консультантом.</w:t>
      </w:r>
    </w:p>
    <w:p w14:paraId="0DAECC18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Ціль 2:</w:t>
      </w:r>
      <w:r>
        <w:rPr>
          <w:rFonts w:ascii="Arial" w:hAnsi="Arial" w:cs="Arial"/>
          <w:color w:val="000000"/>
          <w:sz w:val="22"/>
          <w:szCs w:val="22"/>
        </w:rPr>
        <w:t xml:space="preserve"> Карітас визначив потреби в фандрейзингу.</w:t>
      </w:r>
    </w:p>
    <w:p w14:paraId="05D85EE8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Результат 2.4:</w:t>
      </w:r>
      <w:r>
        <w:rPr>
          <w:rFonts w:ascii="Arial" w:hAnsi="Arial" w:cs="Arial"/>
          <w:color w:val="000000"/>
          <w:sz w:val="22"/>
          <w:szCs w:val="22"/>
        </w:rPr>
        <w:t xml:space="preserve"> Визначення міжнародних потреб у фандрейзингу.</w:t>
      </w:r>
    </w:p>
    <w:p w14:paraId="58BDA7DF" w14:textId="77777777" w:rsidR="008A49F3" w:rsidRDefault="008A49F3" w:rsidP="008A49F3">
      <w:pPr>
        <w:pStyle w:val="ab"/>
        <w:numPr>
          <w:ilvl w:val="0"/>
          <w:numId w:val="2"/>
        </w:numPr>
        <w:spacing w:before="24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2.4.1:</w:t>
      </w:r>
      <w:r>
        <w:rPr>
          <w:rFonts w:ascii="Arial" w:hAnsi="Arial" w:cs="Arial"/>
          <w:color w:val="000000"/>
          <w:sz w:val="22"/>
          <w:szCs w:val="22"/>
        </w:rPr>
        <w:t xml:space="preserve"> Провести інтерв'ю та обговорення з керівництвом Карітас Україна (менеджери програм, директори департаментів) для визначення потреб у фандрейзингу на міжнародному рівні на наступні 1-3 роки.</w:t>
      </w:r>
    </w:p>
    <w:p w14:paraId="7EDDFBB0" w14:textId="77777777" w:rsidR="008A49F3" w:rsidRDefault="008A49F3" w:rsidP="008A49F3">
      <w:pPr>
        <w:pStyle w:val="ab"/>
        <w:numPr>
          <w:ilvl w:val="0"/>
          <w:numId w:val="3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Діяльність 2.4.2:</w:t>
      </w:r>
      <w:r>
        <w:rPr>
          <w:rFonts w:ascii="Arial" w:hAnsi="Arial" w:cs="Arial"/>
          <w:color w:val="000000"/>
          <w:sz w:val="22"/>
          <w:szCs w:val="22"/>
        </w:rPr>
        <w:t xml:space="preserve"> Оцінити поточні міжнародні зусилля з фандрейзингу для підтримки населення, яке постраждало від війни в Україні.</w:t>
      </w:r>
    </w:p>
    <w:p w14:paraId="250D7B70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Результат 2.5:</w:t>
      </w:r>
      <w:r>
        <w:rPr>
          <w:rFonts w:ascii="Arial" w:hAnsi="Arial" w:cs="Arial"/>
          <w:color w:val="000000"/>
          <w:sz w:val="22"/>
          <w:szCs w:val="22"/>
        </w:rPr>
        <w:t xml:space="preserve"> Визначення національних потреб у фандрейзингу.</w:t>
      </w:r>
    </w:p>
    <w:p w14:paraId="11452BC4" w14:textId="77777777" w:rsidR="008A49F3" w:rsidRDefault="008A49F3" w:rsidP="008A49F3">
      <w:pPr>
        <w:pStyle w:val="ab"/>
        <w:numPr>
          <w:ilvl w:val="0"/>
          <w:numId w:val="4"/>
        </w:numPr>
        <w:spacing w:before="24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2.5.1:</w:t>
      </w:r>
      <w:r>
        <w:rPr>
          <w:rFonts w:ascii="Arial" w:hAnsi="Arial" w:cs="Arial"/>
          <w:color w:val="000000"/>
          <w:sz w:val="22"/>
          <w:szCs w:val="22"/>
        </w:rPr>
        <w:t xml:space="preserve"> Визначити потреби у фандрейзингу на національному рівні.</w:t>
      </w:r>
    </w:p>
    <w:p w14:paraId="25ACBAE6" w14:textId="77777777" w:rsidR="008A49F3" w:rsidRDefault="008A49F3" w:rsidP="008A49F3">
      <w:pPr>
        <w:pStyle w:val="ab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2.5.2:</w:t>
      </w:r>
      <w:r>
        <w:rPr>
          <w:rFonts w:ascii="Arial" w:hAnsi="Arial" w:cs="Arial"/>
          <w:color w:val="000000"/>
          <w:sz w:val="22"/>
          <w:szCs w:val="22"/>
        </w:rPr>
        <w:t xml:space="preserve"> Оцінити національний ландшафт фандрейзингу.</w:t>
      </w:r>
    </w:p>
    <w:p w14:paraId="6E8AC1F9" w14:textId="77777777" w:rsidR="008A49F3" w:rsidRDefault="008A49F3" w:rsidP="008A49F3">
      <w:pPr>
        <w:pStyle w:val="ab"/>
        <w:numPr>
          <w:ilvl w:val="0"/>
          <w:numId w:val="6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2.5.3:</w:t>
      </w:r>
      <w:r>
        <w:rPr>
          <w:rFonts w:ascii="Arial" w:hAnsi="Arial" w:cs="Arial"/>
          <w:color w:val="000000"/>
          <w:sz w:val="22"/>
          <w:szCs w:val="22"/>
        </w:rPr>
        <w:t xml:space="preserve"> Визначити, як комунікаційна діяльність сприяє зусиллям у фандрейзингу.</w:t>
      </w:r>
    </w:p>
    <w:p w14:paraId="5C40650B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Результат 2.6:</w:t>
      </w:r>
      <w:r>
        <w:rPr>
          <w:rFonts w:ascii="Arial" w:hAnsi="Arial" w:cs="Arial"/>
          <w:color w:val="000000"/>
          <w:sz w:val="22"/>
          <w:szCs w:val="22"/>
        </w:rPr>
        <w:t xml:space="preserve"> Визначення місцевих потреб у фандрейзингу.</w:t>
      </w:r>
    </w:p>
    <w:p w14:paraId="2D712CF1" w14:textId="77777777" w:rsidR="008A49F3" w:rsidRDefault="008A49F3" w:rsidP="008A49F3">
      <w:pPr>
        <w:pStyle w:val="ab"/>
        <w:numPr>
          <w:ilvl w:val="0"/>
          <w:numId w:val="7"/>
        </w:numPr>
        <w:spacing w:before="24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2.6.1:</w:t>
      </w:r>
      <w:r>
        <w:rPr>
          <w:rFonts w:ascii="Arial" w:hAnsi="Arial" w:cs="Arial"/>
          <w:color w:val="000000"/>
          <w:sz w:val="22"/>
          <w:szCs w:val="22"/>
        </w:rPr>
        <w:t xml:space="preserve"> Визначити потреби у фандрейзингу на місцевому рівні.</w:t>
      </w:r>
    </w:p>
    <w:p w14:paraId="69D5DA23" w14:textId="77777777" w:rsidR="008A49F3" w:rsidRDefault="008A49F3" w:rsidP="008A49F3">
      <w:pPr>
        <w:pStyle w:val="ab"/>
        <w:numPr>
          <w:ilvl w:val="0"/>
          <w:numId w:val="8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2.6.2:</w:t>
      </w:r>
      <w:r>
        <w:rPr>
          <w:rFonts w:ascii="Arial" w:hAnsi="Arial" w:cs="Arial"/>
          <w:color w:val="000000"/>
          <w:sz w:val="22"/>
          <w:szCs w:val="22"/>
        </w:rPr>
        <w:t xml:space="preserve"> Оцінити можливості фандрейзингу місцевих організацій.</w:t>
      </w:r>
    </w:p>
    <w:p w14:paraId="4C1E6095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Ціль 3:</w:t>
      </w:r>
      <w:r>
        <w:rPr>
          <w:rFonts w:ascii="Arial" w:hAnsi="Arial" w:cs="Arial"/>
          <w:color w:val="000000"/>
          <w:sz w:val="22"/>
          <w:szCs w:val="22"/>
        </w:rPr>
        <w:t xml:space="preserve"> Карітас Україна має комунікаційну стратегію і підготував нову проектну пропозицію для покращення фандрейзингу.</w:t>
      </w:r>
    </w:p>
    <w:p w14:paraId="446C153C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Результат 3.1.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Карітас розробив стратегію фандрейзингу </w:t>
      </w:r>
    </w:p>
    <w:p w14:paraId="0177883A" w14:textId="77777777" w:rsidR="008A49F3" w:rsidRDefault="008A49F3" w:rsidP="008A49F3">
      <w:pPr>
        <w:pStyle w:val="ab"/>
        <w:numPr>
          <w:ilvl w:val="0"/>
          <w:numId w:val="9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3.1.4:</w:t>
      </w:r>
      <w:r>
        <w:rPr>
          <w:rFonts w:ascii="Arial" w:hAnsi="Arial" w:cs="Arial"/>
          <w:color w:val="000000"/>
          <w:sz w:val="22"/>
          <w:szCs w:val="22"/>
        </w:rPr>
        <w:t xml:space="preserve"> Розробити міжнародний компонент фандрейзингу стратегії.</w:t>
      </w:r>
    </w:p>
    <w:p w14:paraId="61B1BBFC" w14:textId="77777777" w:rsidR="008A49F3" w:rsidRDefault="008A49F3" w:rsidP="008A49F3">
      <w:pPr>
        <w:pStyle w:val="a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3.1.5:</w:t>
      </w:r>
      <w:r>
        <w:rPr>
          <w:rFonts w:ascii="Arial" w:hAnsi="Arial" w:cs="Arial"/>
          <w:color w:val="000000"/>
          <w:sz w:val="22"/>
          <w:szCs w:val="22"/>
        </w:rPr>
        <w:t xml:space="preserve"> Розробити національний компонент фандрейзингу стратегії.</w:t>
      </w:r>
    </w:p>
    <w:p w14:paraId="7A85A51C" w14:textId="77777777" w:rsidR="008A49F3" w:rsidRDefault="008A49F3" w:rsidP="008A49F3">
      <w:pPr>
        <w:pStyle w:val="a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3.1.6:</w:t>
      </w:r>
      <w:r>
        <w:rPr>
          <w:rFonts w:ascii="Arial" w:hAnsi="Arial" w:cs="Arial"/>
          <w:color w:val="000000"/>
          <w:sz w:val="22"/>
          <w:szCs w:val="22"/>
        </w:rPr>
        <w:t xml:space="preserve"> Розробити місцевий компонент фандрейзингу стратегії.</w:t>
      </w:r>
    </w:p>
    <w:p w14:paraId="741C246C" w14:textId="77777777" w:rsidR="008A49F3" w:rsidRDefault="008A49F3" w:rsidP="008A49F3">
      <w:pPr>
        <w:pStyle w:val="ab"/>
        <w:numPr>
          <w:ilvl w:val="0"/>
          <w:numId w:val="9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3.1.7:</w:t>
      </w:r>
      <w:r>
        <w:rPr>
          <w:rFonts w:ascii="Arial" w:hAnsi="Arial" w:cs="Arial"/>
          <w:color w:val="000000"/>
          <w:sz w:val="22"/>
          <w:szCs w:val="22"/>
        </w:rPr>
        <w:t xml:space="preserve"> Завершити стратегію фандрейзингу.</w:t>
      </w:r>
    </w:p>
    <w:p w14:paraId="76AE29CF" w14:textId="77777777" w:rsidR="008A49F3" w:rsidRDefault="008A49F3" w:rsidP="008A49F3">
      <w:pPr>
        <w:pStyle w:val="a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Результат 3.2:</w:t>
      </w:r>
      <w:r>
        <w:rPr>
          <w:rFonts w:ascii="Arial" w:hAnsi="Arial" w:cs="Arial"/>
          <w:color w:val="000000"/>
          <w:sz w:val="22"/>
          <w:szCs w:val="22"/>
        </w:rPr>
        <w:t xml:space="preserve"> Карітас підготував наступний крок проекту щодо покращення фандрейзингу на основі розробленої стратегії.</w:t>
      </w:r>
    </w:p>
    <w:p w14:paraId="1286DDAB" w14:textId="77777777" w:rsidR="008A49F3" w:rsidRDefault="008A49F3" w:rsidP="008A49F3">
      <w:pPr>
        <w:pStyle w:val="ab"/>
        <w:numPr>
          <w:ilvl w:val="0"/>
          <w:numId w:val="10"/>
        </w:numPr>
        <w:spacing w:before="24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3.2.1:</w:t>
      </w:r>
      <w:r>
        <w:rPr>
          <w:rFonts w:ascii="Arial" w:hAnsi="Arial" w:cs="Arial"/>
          <w:color w:val="000000"/>
          <w:sz w:val="22"/>
          <w:szCs w:val="22"/>
        </w:rPr>
        <w:t xml:space="preserve"> Розповсюдити проект документа стратегії фандрейзингу серед відповідних зацікавлених сторін для перегляду.</w:t>
      </w:r>
    </w:p>
    <w:p w14:paraId="5AF29926" w14:textId="77777777" w:rsidR="008A49F3" w:rsidRDefault="008A49F3" w:rsidP="008A49F3">
      <w:pPr>
        <w:pStyle w:val="ab"/>
        <w:numPr>
          <w:ilvl w:val="0"/>
          <w:numId w:val="1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3.2.2:</w:t>
      </w:r>
      <w:r>
        <w:rPr>
          <w:rFonts w:ascii="Arial" w:hAnsi="Arial" w:cs="Arial"/>
          <w:color w:val="000000"/>
          <w:sz w:val="22"/>
          <w:szCs w:val="22"/>
        </w:rPr>
        <w:t xml:space="preserve"> Проконсультуватися з Карітас Австрія для отримання ідей та досвіду з їхніх практик у фандрейзингу, використовуючи їхній досвід для впровадження стратегії Карітас Україна.</w:t>
      </w:r>
    </w:p>
    <w:p w14:paraId="27EA3134" w14:textId="77777777" w:rsidR="008A49F3" w:rsidRPr="008A49F3" w:rsidRDefault="008A49F3" w:rsidP="008A49F3">
      <w:pPr>
        <w:pStyle w:val="ab"/>
        <w:numPr>
          <w:ilvl w:val="0"/>
          <w:numId w:val="12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Діяльність 3.3.3:</w:t>
      </w:r>
      <w:r>
        <w:rPr>
          <w:rFonts w:ascii="Arial" w:hAnsi="Arial" w:cs="Arial"/>
          <w:color w:val="000000"/>
          <w:sz w:val="22"/>
          <w:szCs w:val="22"/>
        </w:rPr>
        <w:t xml:space="preserve"> Підготувати нову проектну пропозицію для покращення фандрейзингової діяльності на основі розробленої стратегії.</w:t>
      </w:r>
    </w:p>
    <w:p w14:paraId="69CE2124" w14:textId="77777777" w:rsidR="008A49F3" w:rsidRDefault="008A49F3" w:rsidP="008A49F3">
      <w:pPr>
        <w:pStyle w:val="3"/>
        <w:spacing w:before="280"/>
      </w:pPr>
      <w:r>
        <w:rPr>
          <w:color w:val="000000"/>
          <w:sz w:val="22"/>
          <w:szCs w:val="22"/>
        </w:rPr>
        <w:t xml:space="preserve">План впровадження з </w:t>
      </w:r>
      <w:proofErr w:type="spellStart"/>
      <w:r>
        <w:rPr>
          <w:color w:val="000000"/>
          <w:sz w:val="22"/>
          <w:szCs w:val="22"/>
        </w:rPr>
        <w:t>таймінгами</w:t>
      </w:r>
      <w:proofErr w:type="spellEnd"/>
    </w:p>
    <w:p w14:paraId="23DA6462" w14:textId="77777777" w:rsidR="008A49F3" w:rsidRDefault="008A49F3" w:rsidP="008A49F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017"/>
        <w:gridCol w:w="1441"/>
        <w:gridCol w:w="1376"/>
        <w:gridCol w:w="2003"/>
      </w:tblGrid>
      <w:tr w:rsidR="008A49F3" w14:paraId="46CC2249" w14:textId="77777777" w:rsidTr="008A49F3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9BDAD" w14:textId="77777777" w:rsidR="008A49F3" w:rsidRDefault="008A49F3">
            <w:pPr>
              <w:pStyle w:val="ab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E4090" w14:textId="77777777" w:rsidR="008A49F3" w:rsidRDefault="008A49F3">
            <w:pPr>
              <w:pStyle w:val="ab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Діяльність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F75F4" w14:textId="77777777" w:rsidR="008A49F3" w:rsidRDefault="008A49F3">
            <w:pPr>
              <w:pStyle w:val="ab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Тривалість (години)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D00D6" w14:textId="77777777" w:rsidR="008A49F3" w:rsidRDefault="008A49F3">
            <w:pPr>
              <w:pStyle w:val="ab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5DA7F" w14:textId="77777777" w:rsidR="008A49F3" w:rsidRDefault="008A49F3">
            <w:pPr>
              <w:pStyle w:val="ab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8A49F3" w14:paraId="53597929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C36CB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Підготовка та ознайомлення з матеріалами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ECF4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Ознайомлення з аудиторським звітом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2C636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AE347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20-21 червня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DF694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Знання висновків аудиторського звіту</w:t>
            </w:r>
          </w:p>
        </w:tc>
      </w:tr>
      <w:tr w:rsidR="008A49F3" w14:paraId="3BCACCC5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9FB3A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7B80A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Підготовка до інтерв'ю та обговорень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C148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D328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22-23 червня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91014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Підготовлені питання та структура інтерв'ю</w:t>
            </w:r>
          </w:p>
        </w:tc>
      </w:tr>
      <w:tr w:rsidR="008A49F3" w14:paraId="68EC159B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E84EB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Перегляд та аналіз аудиторського звіту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E260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Перегляд висновків аудиторського звіту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5C1B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58E42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24-25 червня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F285B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Детальний аналіз аудиторського звіту</w:t>
            </w:r>
          </w:p>
        </w:tc>
      </w:tr>
      <w:tr w:rsidR="008A49F3" w14:paraId="397184E4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5C063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27114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Аналіз та підготовка звіту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8E14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873C2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26-28 червня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DAE3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Підготовлений звіт з аналізом висновків</w:t>
            </w:r>
          </w:p>
        </w:tc>
      </w:tr>
      <w:tr w:rsidR="008A49F3" w14:paraId="7DD1B318" w14:textId="77777777" w:rsidTr="008A49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403E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Інтерв'ю та обговорення з керівництвом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6B66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Підготовка питань та організація інтерв'ю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015B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EAD5A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D50C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Підготовлені питання та організовані інтерв'ю</w:t>
            </w:r>
          </w:p>
        </w:tc>
      </w:tr>
      <w:tr w:rsidR="008A49F3" w14:paraId="1F78C357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08BC3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EB55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Проведення інтерв'ю та обговорень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FD46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42851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2-4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B8E8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Проведені інтерв'ю з керівництвом</w:t>
            </w:r>
          </w:p>
        </w:tc>
      </w:tr>
      <w:tr w:rsidR="008A49F3" w14:paraId="6D29DA72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ADB4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6CF13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Аналіз отриманої інформації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2C8F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4AD5B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B5F0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Звіт з аналізом отриманої інформації</w:t>
            </w:r>
          </w:p>
        </w:tc>
      </w:tr>
      <w:tr w:rsidR="008A49F3" w14:paraId="5DA5C389" w14:textId="77777777" w:rsidTr="008A49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E431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 Оцінка міжнародних зусиль з фандрейзингу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1D1E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Збір та аналіз даних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E7C6F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88F47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6-8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D98A6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Зібрані та проаналізовані дані про міжнародні зусилля</w:t>
            </w:r>
          </w:p>
        </w:tc>
      </w:tr>
      <w:tr w:rsidR="008A49F3" w14:paraId="6293DDC9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578E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AB4E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Підготовка звіту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C0034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09A6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9-10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BD73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Підготовлений звіт про міжнародні зусилля</w:t>
            </w:r>
          </w:p>
        </w:tc>
      </w:tr>
      <w:tr w:rsidR="008A49F3" w14:paraId="115588D7" w14:textId="77777777" w:rsidTr="008A49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04F5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 Визначення потреб у фандрейзингу на національному рівні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0CF5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Визначення потреб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E22E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EC96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11-12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105B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Визначені потреби у фандрейзингу на національному рівні</w:t>
            </w:r>
          </w:p>
        </w:tc>
      </w:tr>
      <w:tr w:rsidR="008A49F3" w14:paraId="6A489F11" w14:textId="77777777" w:rsidTr="008A49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F52AF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3CE5A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Оцінка національного ландшафту фандрейзингу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0372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1831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13-15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65EB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Звіт про фандрейзинг на національному рівні</w:t>
            </w:r>
          </w:p>
        </w:tc>
      </w:tr>
      <w:tr w:rsidR="008A49F3" w14:paraId="0A0A411F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B3FF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 Оцінка комунікаційної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0E88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Аналіз поточної комунікаційної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6478F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406C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16-17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5B5BF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Звіт про поточну комунікаційну діяльність</w:t>
            </w:r>
          </w:p>
        </w:tc>
      </w:tr>
      <w:tr w:rsidR="008A49F3" w14:paraId="29BBC5FE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108D8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D245A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Оцінка впливу на фандрейзинг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88163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8940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18-20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2802A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Звіт про вплив комунікації на фандрейзинг</w:t>
            </w:r>
          </w:p>
        </w:tc>
      </w:tr>
      <w:tr w:rsidR="008A49F3" w14:paraId="08A9814F" w14:textId="77777777" w:rsidTr="008A49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76922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 Визначення потреб у фандрейзингу на місцевому рівні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8F83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Визначення потреб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59E3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D1A81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21-22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E93D1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Визначені потреби у фандрейзингу на місцевому рівні</w:t>
            </w:r>
          </w:p>
        </w:tc>
      </w:tr>
      <w:tr w:rsidR="008A49F3" w14:paraId="3592B979" w14:textId="77777777" w:rsidTr="008A49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27901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91C3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Оцінка можливостей місцевих організацій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D3A3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DF7B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23-25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5DF43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Звіт про можливості місцевих організацій</w:t>
            </w:r>
          </w:p>
        </w:tc>
      </w:tr>
      <w:tr w:rsidR="008A49F3" w14:paraId="1B04D140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2304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 Розробка фандрейзингової стратегії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2B4AF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Розробка міжнародного компоненту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A93CF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55E5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26-29 липня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0157B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Міжнародний компонент стратегії</w:t>
            </w:r>
          </w:p>
        </w:tc>
      </w:tr>
      <w:tr w:rsidR="008A49F3" w14:paraId="2165844A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C3541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3D082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Розробка національного компоненту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2F98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B4B8B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липня - 1 серпня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DE06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Національний компонент стратегії</w:t>
            </w:r>
          </w:p>
        </w:tc>
      </w:tr>
      <w:tr w:rsidR="008A49F3" w14:paraId="00BD33B7" w14:textId="77777777" w:rsidTr="008A49F3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D450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DDB34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Розробка місцевого компоненту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F2112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49EC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2-5 серпня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D3B0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Місцевий компонент стратегії</w:t>
            </w:r>
          </w:p>
        </w:tc>
      </w:tr>
      <w:tr w:rsidR="008A49F3" w14:paraId="1F89B91E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5963F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1D384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Завершення стратегії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C523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B951F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6-7 серпня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4B17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Завершена фандрейзингова стратегія</w:t>
            </w:r>
          </w:p>
        </w:tc>
      </w:tr>
      <w:tr w:rsidR="008A49F3" w14:paraId="248028C1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F69E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 Консультації та розповсюдження документа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F5B26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Консультації з Карітас Австрія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8A78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FF2F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 серпня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97A93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Отримані рекомендації від Карітас Австрія</w:t>
            </w:r>
          </w:p>
        </w:tc>
      </w:tr>
      <w:tr w:rsidR="008A49F3" w14:paraId="1DD753AE" w14:textId="77777777" w:rsidTr="008A49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8354D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1A5DC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Розповсюдження документа серед зацікавлених сторін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4CF6D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64EA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серпня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45680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Документ розповсюджений серед зацікавлених сторін</w:t>
            </w:r>
          </w:p>
        </w:tc>
      </w:tr>
      <w:tr w:rsidR="008A49F3" w14:paraId="72A3121A" w14:textId="77777777" w:rsidTr="008A49F3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1F241" w14:textId="77777777" w:rsidR="008A49F3" w:rsidRDefault="008A49F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7A2B9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Отримання та обробка відгуків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A5764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77C6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серпня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C7CF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Отримані та враховані відгуки</w:t>
            </w:r>
          </w:p>
        </w:tc>
      </w:tr>
      <w:tr w:rsidR="008A49F3" w14:paraId="1123B2A4" w14:textId="77777777" w:rsidTr="008A49F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A71B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 Підготовка проектної пропозиції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A816E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Підготовка нової проектної пропозиції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4391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F2948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11-16 серпня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F87A5" w14:textId="77777777" w:rsidR="008A49F3" w:rsidRDefault="008A49F3">
            <w:pPr>
              <w:pStyle w:val="ab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Підготовлена нова проектна пропозиція</w:t>
            </w:r>
          </w:p>
        </w:tc>
      </w:tr>
    </w:tbl>
    <w:p w14:paraId="2CF8BF5F" w14:textId="77777777" w:rsidR="008A49F3" w:rsidRDefault="008A49F3" w:rsidP="008A49F3">
      <w:pPr>
        <w:pStyle w:val="ab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88EA250" w14:textId="7C6A6FC1" w:rsidR="00CB127F" w:rsidRPr="00852710" w:rsidRDefault="00CB127F" w:rsidP="00CB127F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 xml:space="preserve">3. </w:t>
      </w:r>
      <w:r w:rsidRPr="00CB127F">
        <w:rPr>
          <w:rFonts w:ascii="Arial" w:hAnsi="Arial" w:cs="Arial"/>
          <w:snapToGrid w:val="0"/>
          <w:sz w:val="28"/>
          <w:szCs w:val="28"/>
          <w:lang w:val="uk-UA"/>
        </w:rPr>
        <w:t>Кваліфікація тренера</w:t>
      </w:r>
    </w:p>
    <w:p w14:paraId="4628E4C4" w14:textId="736D2A1A" w:rsidR="00CB127F" w:rsidRPr="004524CD" w:rsidRDefault="00CB127F" w:rsidP="00CB127F">
      <w:r w:rsidRPr="004524CD">
        <w:t xml:space="preserve">Для проведення </w:t>
      </w:r>
      <w:r w:rsidR="00117BF7" w:rsidRPr="004524CD">
        <w:rPr>
          <w:lang w:val="uk-UA"/>
        </w:rPr>
        <w:t xml:space="preserve">дослідження </w:t>
      </w:r>
      <w:r w:rsidRPr="004524CD">
        <w:t xml:space="preserve">до </w:t>
      </w:r>
      <w:r w:rsidR="00117BF7" w:rsidRPr="004524CD">
        <w:rPr>
          <w:lang w:val="uk-UA"/>
        </w:rPr>
        <w:t xml:space="preserve">експертів </w:t>
      </w:r>
      <w:r w:rsidRPr="004524CD">
        <w:t>висуваються такі вимоги:</w:t>
      </w:r>
    </w:p>
    <w:p w14:paraId="29DD045A" w14:textId="12C5C78D" w:rsidR="00CB127F" w:rsidRPr="004524CD" w:rsidRDefault="00CB127F" w:rsidP="00CB127F">
      <w:r w:rsidRPr="004524CD">
        <w:t>•</w:t>
      </w:r>
      <w:r w:rsidRPr="004524CD">
        <w:tab/>
        <w:t>Вища освіта (</w:t>
      </w:r>
      <w:r w:rsidR="00C53479" w:rsidRPr="004524CD">
        <w:rPr>
          <w:lang w:val="uk-UA"/>
        </w:rPr>
        <w:t>економічна</w:t>
      </w:r>
      <w:r w:rsidRPr="004524CD">
        <w:t>);</w:t>
      </w:r>
    </w:p>
    <w:p w14:paraId="1EFCBFAC" w14:textId="77777777" w:rsidR="00CB127F" w:rsidRPr="004524CD" w:rsidRDefault="00CB127F" w:rsidP="00CB127F">
      <w:r w:rsidRPr="004524CD">
        <w:t>•</w:t>
      </w:r>
      <w:r w:rsidRPr="004524CD">
        <w:tab/>
        <w:t>Тривалий (від 3х років) досвід співпраці з неурядовими організаціями;</w:t>
      </w:r>
    </w:p>
    <w:p w14:paraId="6151EE31" w14:textId="6DECBCF2" w:rsidR="00CB127F" w:rsidRPr="004524CD" w:rsidRDefault="00CB127F" w:rsidP="00CB127F">
      <w:r w:rsidRPr="004524CD">
        <w:t>•</w:t>
      </w:r>
      <w:r w:rsidRPr="004524CD">
        <w:tab/>
        <w:t>Знання законодавства України, що регулює діяльність неприбуткових організацій;</w:t>
      </w:r>
    </w:p>
    <w:p w14:paraId="6C09CADF" w14:textId="1A356E5D" w:rsidR="00CB127F" w:rsidRPr="004524CD" w:rsidRDefault="00CB127F" w:rsidP="00CB127F">
      <w:r w:rsidRPr="004524CD">
        <w:t>•</w:t>
      </w:r>
      <w:r w:rsidRPr="004524CD">
        <w:tab/>
      </w:r>
      <w:r w:rsidR="00F63960">
        <w:rPr>
          <w:lang w:val="uk-UA"/>
        </w:rPr>
        <w:t xml:space="preserve">Досвід проведення ефективних та успішних </w:t>
      </w:r>
      <w:proofErr w:type="spellStart"/>
      <w:r w:rsidR="00F63960">
        <w:rPr>
          <w:lang w:val="uk-UA"/>
        </w:rPr>
        <w:t>фандрейзінгових</w:t>
      </w:r>
      <w:proofErr w:type="spellEnd"/>
      <w:r w:rsidR="00F63960">
        <w:rPr>
          <w:lang w:val="uk-UA"/>
        </w:rPr>
        <w:t xml:space="preserve"> компаній</w:t>
      </w:r>
      <w:r w:rsidRPr="004524CD">
        <w:t>;</w:t>
      </w:r>
    </w:p>
    <w:p w14:paraId="7A5B18E1" w14:textId="6A56D5A9" w:rsidR="008A49F3" w:rsidRPr="004524CD" w:rsidRDefault="00CB127F" w:rsidP="00CB127F">
      <w:pPr>
        <w:rPr>
          <w:lang w:val="uk-UA"/>
        </w:rPr>
      </w:pPr>
      <w:r w:rsidRPr="004524CD">
        <w:t>•</w:t>
      </w:r>
      <w:r w:rsidRPr="004524CD">
        <w:tab/>
      </w:r>
      <w:r w:rsidR="00C53479" w:rsidRPr="004524CD">
        <w:rPr>
          <w:lang w:val="ru-RU"/>
        </w:rPr>
        <w:t>Зв</w:t>
      </w:r>
      <w:proofErr w:type="spellStart"/>
      <w:r w:rsidR="00C53479" w:rsidRPr="004524CD">
        <w:rPr>
          <w:lang w:val="uk-UA"/>
        </w:rPr>
        <w:t>ітування</w:t>
      </w:r>
      <w:proofErr w:type="spellEnd"/>
      <w:r w:rsidR="00C53479" w:rsidRPr="004524CD">
        <w:rPr>
          <w:lang w:val="uk-UA"/>
        </w:rPr>
        <w:t xml:space="preserve"> по </w:t>
      </w:r>
      <w:proofErr w:type="spellStart"/>
      <w:r w:rsidR="00C53479" w:rsidRPr="004524CD">
        <w:rPr>
          <w:lang w:val="uk-UA"/>
        </w:rPr>
        <w:t>пр</w:t>
      </w:r>
      <w:bookmarkStart w:id="0" w:name="_GoBack"/>
      <w:bookmarkEnd w:id="0"/>
      <w:r w:rsidR="00C53479" w:rsidRPr="004524CD">
        <w:rPr>
          <w:lang w:val="uk-UA"/>
        </w:rPr>
        <w:t>оєктам</w:t>
      </w:r>
      <w:proofErr w:type="spellEnd"/>
      <w:r w:rsidR="00C53479" w:rsidRPr="004524CD">
        <w:rPr>
          <w:lang w:val="uk-UA"/>
        </w:rPr>
        <w:t xml:space="preserve">. </w:t>
      </w:r>
    </w:p>
    <w:p w14:paraId="2BCD6EE5" w14:textId="03F7AA70" w:rsidR="00C53479" w:rsidRPr="004524CD" w:rsidRDefault="00C53479" w:rsidP="00CB127F">
      <w:pPr>
        <w:rPr>
          <w:lang w:val="ru-RU"/>
        </w:rPr>
      </w:pPr>
      <w:r w:rsidRPr="004524CD">
        <w:t>•</w:t>
      </w:r>
      <w:r w:rsidRPr="004524CD">
        <w:tab/>
      </w:r>
      <w:proofErr w:type="spellStart"/>
      <w:r w:rsidRPr="004524CD">
        <w:rPr>
          <w:lang w:val="ru-RU"/>
        </w:rPr>
        <w:t>Створення</w:t>
      </w:r>
      <w:proofErr w:type="spellEnd"/>
      <w:r w:rsidRPr="004524CD">
        <w:rPr>
          <w:lang w:val="ru-RU"/>
        </w:rPr>
        <w:t xml:space="preserve"> </w:t>
      </w:r>
      <w:proofErr w:type="spellStart"/>
      <w:r w:rsidRPr="004524CD">
        <w:rPr>
          <w:lang w:val="ru-RU"/>
        </w:rPr>
        <w:t>матеріалів</w:t>
      </w:r>
      <w:proofErr w:type="spellEnd"/>
      <w:r w:rsidRPr="004524CD">
        <w:rPr>
          <w:lang w:val="ru-RU"/>
        </w:rPr>
        <w:t xml:space="preserve"> в </w:t>
      </w:r>
      <w:proofErr w:type="spellStart"/>
      <w:r w:rsidRPr="004524CD">
        <w:rPr>
          <w:lang w:val="ru-RU"/>
        </w:rPr>
        <w:t>стилістиці</w:t>
      </w:r>
      <w:proofErr w:type="spellEnd"/>
      <w:r w:rsidRPr="004524CD">
        <w:rPr>
          <w:lang w:val="ru-RU"/>
        </w:rPr>
        <w:t xml:space="preserve"> бренду. </w:t>
      </w:r>
    </w:p>
    <w:p w14:paraId="75ABBD69" w14:textId="469159AE" w:rsidR="00C53479" w:rsidRPr="004524CD" w:rsidRDefault="00C53479" w:rsidP="00C53479">
      <w:r w:rsidRPr="004524CD">
        <w:t>•</w:t>
      </w:r>
      <w:r w:rsidRPr="004524CD">
        <w:tab/>
        <w:t xml:space="preserve">Вміння планувати графік </w:t>
      </w:r>
      <w:proofErr w:type="spellStart"/>
      <w:r w:rsidRPr="004524CD">
        <w:t>проєкту</w:t>
      </w:r>
      <w:proofErr w:type="spellEnd"/>
      <w:r w:rsidRPr="004524CD">
        <w:t>.</w:t>
      </w:r>
    </w:p>
    <w:p w14:paraId="44406692" w14:textId="13D9D82C" w:rsidR="00C53479" w:rsidRPr="004524CD" w:rsidRDefault="00C53479" w:rsidP="00CB127F">
      <w:r w:rsidRPr="004524CD">
        <w:t>•</w:t>
      </w:r>
      <w:r w:rsidRPr="004524CD">
        <w:tab/>
        <w:t>Досвід проведення перемовин (від 1 року).</w:t>
      </w:r>
    </w:p>
    <w:p w14:paraId="7D83C524" w14:textId="77777777" w:rsidR="00117BF7" w:rsidRPr="004524CD" w:rsidRDefault="00117BF7" w:rsidP="00CB127F"/>
    <w:p w14:paraId="3A13F8FC" w14:textId="48CD0D92" w:rsidR="00DA283F" w:rsidRPr="004524CD" w:rsidRDefault="00117BF7" w:rsidP="00DA283F">
      <w:pPr>
        <w:pStyle w:val="berschriftchen"/>
        <w:rPr>
          <w:rFonts w:ascii="Arial" w:hAnsi="Arial" w:cs="Arial"/>
          <w:snapToGrid w:val="0"/>
          <w:sz w:val="28"/>
          <w:szCs w:val="28"/>
          <w:lang w:val="uk-UA"/>
        </w:rPr>
      </w:pPr>
      <w:r w:rsidRPr="004524CD">
        <w:rPr>
          <w:rFonts w:ascii="Arial" w:hAnsi="Arial" w:cs="Arial"/>
          <w:snapToGrid w:val="0"/>
          <w:sz w:val="28"/>
          <w:szCs w:val="28"/>
          <w:lang w:val="uk-UA"/>
        </w:rPr>
        <w:t xml:space="preserve">4. </w:t>
      </w:r>
      <w:r w:rsidR="00DA283F" w:rsidRPr="004524CD">
        <w:rPr>
          <w:rFonts w:ascii="Arial" w:hAnsi="Arial" w:cs="Arial"/>
          <w:snapToGrid w:val="0"/>
          <w:sz w:val="28"/>
          <w:szCs w:val="28"/>
          <w:lang w:val="uk-UA"/>
        </w:rPr>
        <w:t>Графік подання пропозицій та укладання контрактів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3006"/>
      </w:tblGrid>
      <w:tr w:rsidR="00DA283F" w:rsidRPr="004524CD" w14:paraId="592908A7" w14:textId="77777777" w:rsidTr="00534A04"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14:paraId="2B43B337" w14:textId="77777777" w:rsidR="00DA283F" w:rsidRPr="004524CD" w:rsidRDefault="00DA283F" w:rsidP="00534A04">
            <w:pPr>
              <w:keepNext/>
              <w:spacing w:line="240" w:lineRule="auto"/>
              <w:jc w:val="center"/>
              <w:rPr>
                <w:b/>
                <w:lang w:val="uk-UA"/>
              </w:rPr>
            </w:pPr>
            <w:r w:rsidRPr="004524CD">
              <w:rPr>
                <w:b/>
                <w:lang w:val="uk-UA"/>
              </w:rPr>
              <w:t>Етапи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3F0C63" w14:textId="77777777" w:rsidR="00DA283F" w:rsidRPr="004524CD" w:rsidRDefault="00DA283F" w:rsidP="00534A04">
            <w:pPr>
              <w:keepNext/>
              <w:spacing w:line="240" w:lineRule="auto"/>
              <w:jc w:val="center"/>
              <w:rPr>
                <w:b/>
                <w:lang w:val="uk-UA"/>
              </w:rPr>
            </w:pPr>
            <w:r w:rsidRPr="004524CD">
              <w:rPr>
                <w:b/>
                <w:lang w:val="uk-UA"/>
              </w:rPr>
              <w:t>Дата</w:t>
            </w:r>
          </w:p>
        </w:tc>
        <w:tc>
          <w:tcPr>
            <w:tcW w:w="30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CB0FC7" w14:textId="77777777" w:rsidR="00DA283F" w:rsidRPr="004524CD" w:rsidRDefault="00DA283F" w:rsidP="00534A04">
            <w:pPr>
              <w:spacing w:line="240" w:lineRule="auto"/>
              <w:jc w:val="center"/>
              <w:rPr>
                <w:b/>
                <w:lang w:val="uk-UA"/>
              </w:rPr>
            </w:pPr>
            <w:r w:rsidRPr="004524CD">
              <w:rPr>
                <w:b/>
                <w:lang w:val="uk-UA"/>
              </w:rPr>
              <w:t>Час</w:t>
            </w:r>
          </w:p>
        </w:tc>
      </w:tr>
      <w:tr w:rsidR="00DA283F" w:rsidRPr="004524CD" w14:paraId="0E90578D" w14:textId="77777777" w:rsidTr="00534A04">
        <w:tc>
          <w:tcPr>
            <w:tcW w:w="3969" w:type="dxa"/>
            <w:shd w:val="clear" w:color="auto" w:fill="FFFFFF" w:themeFill="background1"/>
          </w:tcPr>
          <w:p w14:paraId="163DD3D3" w14:textId="77777777" w:rsidR="00DA283F" w:rsidRPr="004524CD" w:rsidRDefault="00DA283F" w:rsidP="004C6160">
            <w:pPr>
              <w:keepNext/>
              <w:rPr>
                <w:bCs/>
                <w:lang w:val="uk-UA"/>
              </w:rPr>
            </w:pPr>
            <w:r w:rsidRPr="004524CD">
              <w:rPr>
                <w:bCs/>
                <w:lang w:val="uk-UA"/>
              </w:rPr>
              <w:t>Термін звернення за роз’ясненнями</w:t>
            </w:r>
          </w:p>
          <w:p w14:paraId="5CF4015E" w14:textId="1F4BEBA4" w:rsidR="00DA283F" w:rsidRPr="004524CD" w:rsidRDefault="00DA283F" w:rsidP="004C6160">
            <w:pPr>
              <w:keepNext/>
              <w:rPr>
                <w:bCs/>
                <w:lang w:val="uk-UA"/>
              </w:rPr>
            </w:pPr>
            <w:r w:rsidRPr="004524CD">
              <w:rPr>
                <w:bCs/>
                <w:lang w:val="uk-UA"/>
              </w:rPr>
              <w:t>(надіслано через e-</w:t>
            </w:r>
            <w:proofErr w:type="spellStart"/>
            <w:r w:rsidRPr="004524CD">
              <w:rPr>
                <w:bCs/>
                <w:lang w:val="uk-UA"/>
              </w:rPr>
              <w:t>mail</w:t>
            </w:r>
            <w:proofErr w:type="spellEnd"/>
            <w:r w:rsidRPr="004524CD">
              <w:rPr>
                <w:bCs/>
                <w:lang w:val="uk-UA"/>
              </w:rPr>
              <w:t xml:space="preserve"> до: </w:t>
            </w:r>
            <w:proofErr w:type="spellStart"/>
            <w:r w:rsidRPr="004524CD">
              <w:rPr>
                <w:b/>
                <w:bCs/>
                <w:lang w:val="en-US"/>
              </w:rPr>
              <w:t>ssom</w:t>
            </w:r>
            <w:proofErr w:type="spellEnd"/>
            <w:r w:rsidRPr="004524CD">
              <w:rPr>
                <w:b/>
                <w:bCs/>
                <w:lang w:val="uk-UA"/>
              </w:rPr>
              <w:t>@caritas.ua</w:t>
            </w:r>
            <w:r w:rsidRPr="004524CD">
              <w:rPr>
                <w:bCs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14:paraId="17E56A70" w14:textId="4C46F79D" w:rsidR="00DA283F" w:rsidRPr="004524CD" w:rsidRDefault="00DA283F" w:rsidP="004C6160">
            <w:pPr>
              <w:jc w:val="center"/>
              <w:rPr>
                <w:lang w:val="uk-UA"/>
              </w:rPr>
            </w:pPr>
            <w:r w:rsidRPr="004524CD">
              <w:rPr>
                <w:rStyle w:val="normaltextrun"/>
                <w:lang w:val="en-US"/>
              </w:rPr>
              <w:t>2</w:t>
            </w:r>
            <w:r w:rsidR="008A49F3" w:rsidRPr="004524CD">
              <w:rPr>
                <w:rStyle w:val="normaltextrun"/>
                <w:lang w:val="uk-UA"/>
              </w:rPr>
              <w:t>4</w:t>
            </w:r>
            <w:r w:rsidRPr="004524CD">
              <w:rPr>
                <w:rStyle w:val="normaltextrun"/>
                <w:lang w:val="uk-UA"/>
              </w:rPr>
              <w:t>/0</w:t>
            </w:r>
            <w:r w:rsidRPr="004524CD">
              <w:rPr>
                <w:rStyle w:val="normaltextrun"/>
                <w:lang w:val="en-US"/>
              </w:rPr>
              <w:t>6</w:t>
            </w:r>
            <w:r w:rsidRPr="004524CD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573104C1" w14:textId="77777777" w:rsidR="00DA283F" w:rsidRPr="004524CD" w:rsidRDefault="00DA283F" w:rsidP="004C6160">
            <w:pPr>
              <w:jc w:val="center"/>
              <w:rPr>
                <w:lang w:val="uk-UA"/>
              </w:rPr>
            </w:pPr>
            <w:r w:rsidRPr="004524CD">
              <w:rPr>
                <w:lang w:val="en-US"/>
              </w:rPr>
              <w:t>18</w:t>
            </w:r>
            <w:r w:rsidRPr="004524CD">
              <w:rPr>
                <w:lang w:val="uk-UA"/>
              </w:rPr>
              <w:t>:00</w:t>
            </w:r>
          </w:p>
        </w:tc>
      </w:tr>
      <w:tr w:rsidR="00DA283F" w:rsidRPr="004524CD" w14:paraId="5E1119A7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527B843A" w14:textId="77777777" w:rsidR="00DA283F" w:rsidRPr="004524CD" w:rsidRDefault="00DA283F" w:rsidP="004C6160">
            <w:pPr>
              <w:rPr>
                <w:bCs/>
                <w:lang w:val="uk-UA"/>
              </w:rPr>
            </w:pPr>
            <w:r w:rsidRPr="004524CD">
              <w:rPr>
                <w:bCs/>
                <w:lang w:val="uk-UA"/>
              </w:rPr>
              <w:t>Кінцевий термін подання пропозицій</w:t>
            </w:r>
          </w:p>
        </w:tc>
        <w:tc>
          <w:tcPr>
            <w:tcW w:w="2410" w:type="dxa"/>
            <w:vAlign w:val="center"/>
          </w:tcPr>
          <w:p w14:paraId="678C9443" w14:textId="6E453738" w:rsidR="00DA283F" w:rsidRPr="004524CD" w:rsidRDefault="00DA283F" w:rsidP="004C6160">
            <w:pPr>
              <w:jc w:val="center"/>
              <w:rPr>
                <w:lang w:val="uk-UA"/>
              </w:rPr>
            </w:pPr>
            <w:r w:rsidRPr="004524CD">
              <w:rPr>
                <w:rStyle w:val="normaltextrun"/>
                <w:lang w:val="en-US"/>
              </w:rPr>
              <w:t>2</w:t>
            </w:r>
            <w:r w:rsidR="008A49F3" w:rsidRPr="004524CD">
              <w:rPr>
                <w:rStyle w:val="normaltextrun"/>
                <w:lang w:val="ru-RU"/>
              </w:rPr>
              <w:t>5</w:t>
            </w:r>
            <w:r w:rsidRPr="004524CD">
              <w:rPr>
                <w:rStyle w:val="normaltextrun"/>
                <w:lang w:val="uk-UA"/>
              </w:rPr>
              <w:t>/0</w:t>
            </w:r>
            <w:r w:rsidRPr="004524CD">
              <w:rPr>
                <w:rStyle w:val="normaltextrun"/>
                <w:lang w:val="en-US"/>
              </w:rPr>
              <w:t>6</w:t>
            </w:r>
            <w:r w:rsidRPr="004524CD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1720BD76" w14:textId="77777777" w:rsidR="00DA283F" w:rsidRPr="004524CD" w:rsidRDefault="00DA283F" w:rsidP="004C6160">
            <w:pPr>
              <w:jc w:val="center"/>
              <w:rPr>
                <w:lang w:val="uk-UA"/>
              </w:rPr>
            </w:pPr>
            <w:r w:rsidRPr="004524CD">
              <w:rPr>
                <w:lang w:val="uk-UA"/>
              </w:rPr>
              <w:t>12:00</w:t>
            </w:r>
          </w:p>
        </w:tc>
      </w:tr>
      <w:tr w:rsidR="00DA283F" w:rsidRPr="004524CD" w14:paraId="10CFA906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511207F0" w14:textId="77777777" w:rsidR="00DA283F" w:rsidRPr="004524CD" w:rsidRDefault="00DA283F" w:rsidP="004C6160">
            <w:pPr>
              <w:rPr>
                <w:bCs/>
                <w:lang w:val="uk-UA"/>
              </w:rPr>
            </w:pPr>
            <w:r w:rsidRPr="004524CD">
              <w:rPr>
                <w:bCs/>
                <w:lang w:val="uk-UA"/>
              </w:rPr>
              <w:t>Оцінка пропозицій</w:t>
            </w:r>
          </w:p>
        </w:tc>
        <w:tc>
          <w:tcPr>
            <w:tcW w:w="2410" w:type="dxa"/>
            <w:vAlign w:val="center"/>
          </w:tcPr>
          <w:p w14:paraId="3BC76E16" w14:textId="77B1DD7C" w:rsidR="00DA283F" w:rsidRPr="004524CD" w:rsidRDefault="00DA283F" w:rsidP="006B1116">
            <w:pPr>
              <w:jc w:val="center"/>
              <w:rPr>
                <w:lang w:val="uk-UA"/>
              </w:rPr>
            </w:pPr>
            <w:r w:rsidRPr="004524CD">
              <w:rPr>
                <w:rStyle w:val="normaltextrun"/>
                <w:lang w:val="en-US"/>
              </w:rPr>
              <w:t>2</w:t>
            </w:r>
            <w:r w:rsidR="006B1116" w:rsidRPr="004524CD">
              <w:rPr>
                <w:rStyle w:val="normaltextrun"/>
                <w:lang w:val="en-US"/>
              </w:rPr>
              <w:t>7</w:t>
            </w:r>
            <w:r w:rsidRPr="004524CD">
              <w:rPr>
                <w:rStyle w:val="normaltextrun"/>
                <w:lang w:val="en-US"/>
              </w:rPr>
              <w:t>/</w:t>
            </w:r>
            <w:r w:rsidRPr="004524CD">
              <w:rPr>
                <w:rStyle w:val="normaltextrun"/>
                <w:lang w:val="uk-UA"/>
              </w:rPr>
              <w:t>0</w:t>
            </w:r>
            <w:r w:rsidRPr="004524CD">
              <w:rPr>
                <w:rStyle w:val="normaltextrun"/>
                <w:lang w:val="en-US"/>
              </w:rPr>
              <w:t>6</w:t>
            </w:r>
            <w:r w:rsidRPr="004524CD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6CD70B0B" w14:textId="504F9385" w:rsidR="00DA283F" w:rsidRPr="004524CD" w:rsidRDefault="00DA283F" w:rsidP="006B1116">
            <w:pPr>
              <w:jc w:val="center"/>
              <w:rPr>
                <w:lang w:val="uk-UA"/>
              </w:rPr>
            </w:pPr>
            <w:r w:rsidRPr="004524CD">
              <w:rPr>
                <w:lang w:val="uk-UA"/>
              </w:rPr>
              <w:t>1</w:t>
            </w:r>
            <w:r w:rsidR="006B1116" w:rsidRPr="004524CD">
              <w:rPr>
                <w:lang w:val="en-US"/>
              </w:rPr>
              <w:t>8</w:t>
            </w:r>
            <w:r w:rsidRPr="004524CD">
              <w:rPr>
                <w:lang w:val="uk-UA"/>
              </w:rPr>
              <w:t>:00</w:t>
            </w:r>
          </w:p>
        </w:tc>
      </w:tr>
      <w:tr w:rsidR="00DA283F" w:rsidRPr="004524CD" w14:paraId="45D53A8F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099400C2" w14:textId="77777777" w:rsidR="00DA283F" w:rsidRPr="004524CD" w:rsidRDefault="00DA283F" w:rsidP="004C6160">
            <w:pPr>
              <w:tabs>
                <w:tab w:val="left" w:pos="851"/>
              </w:tabs>
              <w:rPr>
                <w:b/>
                <w:lang w:val="uk-UA"/>
              </w:rPr>
            </w:pPr>
            <w:r w:rsidRPr="004524CD">
              <w:rPr>
                <w:bCs/>
                <w:lang w:val="uk-UA"/>
              </w:rPr>
              <w:t>Оголошення переможця торгів</w:t>
            </w:r>
          </w:p>
        </w:tc>
        <w:tc>
          <w:tcPr>
            <w:tcW w:w="2410" w:type="dxa"/>
            <w:vAlign w:val="center"/>
          </w:tcPr>
          <w:p w14:paraId="0DEDC116" w14:textId="38F3890A" w:rsidR="00DA283F" w:rsidRPr="004524CD" w:rsidRDefault="00DA283F" w:rsidP="00735E16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4524CD">
              <w:rPr>
                <w:rStyle w:val="normaltextrun"/>
                <w:lang w:val="en-US"/>
              </w:rPr>
              <w:t>2</w:t>
            </w:r>
            <w:r w:rsidR="00735E16" w:rsidRPr="004524CD">
              <w:rPr>
                <w:rStyle w:val="normaltextrun"/>
                <w:lang w:val="en-US"/>
              </w:rPr>
              <w:t>8</w:t>
            </w:r>
            <w:r w:rsidRPr="004524CD">
              <w:rPr>
                <w:rStyle w:val="normaltextrun"/>
                <w:lang w:val="uk-UA"/>
              </w:rPr>
              <w:t>/0</w:t>
            </w:r>
            <w:r w:rsidRPr="004524CD">
              <w:rPr>
                <w:rStyle w:val="normaltextrun"/>
                <w:lang w:val="en-US"/>
              </w:rPr>
              <w:t>6</w:t>
            </w:r>
            <w:r w:rsidRPr="004524CD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75151BB7" w14:textId="77777777" w:rsidR="00DA283F" w:rsidRPr="004524CD" w:rsidRDefault="00DA283F" w:rsidP="004C6160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4524CD">
              <w:rPr>
                <w:lang w:val="uk-UA"/>
              </w:rPr>
              <w:t>15:00</w:t>
            </w:r>
          </w:p>
        </w:tc>
      </w:tr>
      <w:tr w:rsidR="00DA283F" w:rsidRPr="00DA283F" w14:paraId="4060D309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20345C30" w14:textId="77777777" w:rsidR="00DA283F" w:rsidRPr="004524CD" w:rsidRDefault="00DA283F" w:rsidP="004C6160">
            <w:pPr>
              <w:tabs>
                <w:tab w:val="left" w:pos="851"/>
              </w:tabs>
              <w:rPr>
                <w:bCs/>
                <w:lang w:val="uk-UA"/>
              </w:rPr>
            </w:pPr>
            <w:r w:rsidRPr="004524CD">
              <w:rPr>
                <w:bCs/>
                <w:lang w:val="uk-UA"/>
              </w:rPr>
              <w:t>Підписання договору (планується)</w:t>
            </w:r>
          </w:p>
        </w:tc>
        <w:tc>
          <w:tcPr>
            <w:tcW w:w="2410" w:type="dxa"/>
            <w:vAlign w:val="center"/>
          </w:tcPr>
          <w:p w14:paraId="13C167EB" w14:textId="4829792F" w:rsidR="00DA283F" w:rsidRPr="004524CD" w:rsidRDefault="00DA283F" w:rsidP="00735E16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4524CD">
              <w:rPr>
                <w:rStyle w:val="normaltextrun"/>
                <w:lang w:val="uk-UA"/>
              </w:rPr>
              <w:t>з 2</w:t>
            </w:r>
            <w:r w:rsidR="00735E16" w:rsidRPr="004524CD">
              <w:rPr>
                <w:rStyle w:val="normaltextrun"/>
                <w:lang w:val="en-US"/>
              </w:rPr>
              <w:t>8</w:t>
            </w:r>
            <w:r w:rsidRPr="004524CD">
              <w:rPr>
                <w:rStyle w:val="normaltextrun"/>
                <w:lang w:val="uk-UA"/>
              </w:rPr>
              <w:t>/06/2024</w:t>
            </w:r>
          </w:p>
        </w:tc>
        <w:tc>
          <w:tcPr>
            <w:tcW w:w="3006" w:type="dxa"/>
            <w:vAlign w:val="center"/>
          </w:tcPr>
          <w:p w14:paraId="7DBC6AF9" w14:textId="77777777" w:rsidR="00DA283F" w:rsidRPr="004524CD" w:rsidRDefault="00DA283F" w:rsidP="004C6160">
            <w:pPr>
              <w:tabs>
                <w:tab w:val="left" w:pos="851"/>
              </w:tabs>
              <w:jc w:val="center"/>
              <w:rPr>
                <w:lang w:val="uk-UA"/>
              </w:rPr>
            </w:pPr>
          </w:p>
        </w:tc>
      </w:tr>
    </w:tbl>
    <w:p w14:paraId="797B6FCD" w14:textId="4BF7F46D" w:rsidR="00DA283F" w:rsidRDefault="00DA283F" w:rsidP="00DA283F">
      <w:pPr>
        <w:spacing w:line="240" w:lineRule="auto"/>
        <w:rPr>
          <w:snapToGrid w:val="0"/>
          <w:sz w:val="28"/>
          <w:szCs w:val="28"/>
          <w:lang w:val="uk-UA"/>
        </w:rPr>
      </w:pPr>
    </w:p>
    <w:p w14:paraId="08EC13BA" w14:textId="77BD5D66" w:rsidR="003912C0" w:rsidRPr="00CB127F" w:rsidRDefault="003912C0" w:rsidP="003912C0">
      <w:r w:rsidRPr="00CB127F">
        <w:t xml:space="preserve">Запити на роз'яснення можна надсилати на електронну пошту: </w:t>
      </w:r>
      <w:proofErr w:type="spellStart"/>
      <w:r>
        <w:rPr>
          <w:b/>
          <w:bCs/>
          <w:lang w:val="en-US"/>
        </w:rPr>
        <w:t>ssom</w:t>
      </w:r>
      <w:proofErr w:type="spellEnd"/>
      <w:r w:rsidRPr="00DA283F">
        <w:rPr>
          <w:b/>
          <w:bCs/>
          <w:lang w:val="uk-UA"/>
        </w:rPr>
        <w:t>@caritas.ua</w:t>
      </w:r>
      <w:r w:rsidRPr="00CB127F">
        <w:t xml:space="preserve"> не пізніше 2</w:t>
      </w:r>
      <w:r>
        <w:rPr>
          <w:lang w:val="uk-UA"/>
        </w:rPr>
        <w:t>1</w:t>
      </w:r>
      <w:r w:rsidRPr="00CB127F">
        <w:t>/0</w:t>
      </w:r>
      <w:r>
        <w:rPr>
          <w:lang w:val="uk-UA"/>
        </w:rPr>
        <w:t>6</w:t>
      </w:r>
      <w:r w:rsidRPr="00CB127F">
        <w:t>/2024 (10:00).</w:t>
      </w:r>
    </w:p>
    <w:p w14:paraId="0268C8CD" w14:textId="77777777" w:rsidR="003912C0" w:rsidRDefault="003912C0" w:rsidP="00DA283F">
      <w:pPr>
        <w:spacing w:line="240" w:lineRule="auto"/>
        <w:rPr>
          <w:snapToGrid w:val="0"/>
          <w:sz w:val="28"/>
          <w:szCs w:val="28"/>
          <w:lang w:val="uk-UA"/>
        </w:rPr>
      </w:pPr>
    </w:p>
    <w:p w14:paraId="6C49EF44" w14:textId="59A0CF91" w:rsidR="00DA283F" w:rsidRPr="00DA283F" w:rsidRDefault="00DA283F" w:rsidP="00DA283F">
      <w:pPr>
        <w:spacing w:after="120" w:line="240" w:lineRule="auto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 w:rsidRPr="00DA283F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5. Участь</w:t>
      </w:r>
    </w:p>
    <w:p w14:paraId="6B6CF2F8" w14:textId="116F9D31" w:rsidR="00DA283F" w:rsidRPr="00DA283F" w:rsidRDefault="00DA283F" w:rsidP="00DA283F">
      <w:pPr>
        <w:spacing w:after="120" w:line="240" w:lineRule="auto"/>
        <w:rPr>
          <w:rFonts w:eastAsia="Times New Roman"/>
          <w:snapToGrid w:val="0"/>
          <w:szCs w:val="24"/>
          <w:lang w:val="uk-UA"/>
        </w:rPr>
      </w:pPr>
      <w:r w:rsidRPr="00DA283F">
        <w:rPr>
          <w:rFonts w:eastAsia="Times New Roman"/>
          <w:snapToGrid w:val="0"/>
          <w:szCs w:val="24"/>
          <w:lang w:val="uk-UA"/>
        </w:rPr>
        <w:t>Участь у закупівлі відкритий для всіх постачальників, які мають відповідну експертизу та можуть надати послуги відповідні до запиту протягом визначено терміну (фізична особа, підприємець, компанія будь якого юридичного статусу, тощо)</w:t>
      </w:r>
      <w:r w:rsidRPr="00DA283F">
        <w:rPr>
          <w:rFonts w:eastAsia="Times New Roman"/>
          <w:szCs w:val="24"/>
          <w:lang w:val="uk-UA"/>
        </w:rPr>
        <w:t xml:space="preserve">. </w:t>
      </w:r>
    </w:p>
    <w:p w14:paraId="4DB20A41" w14:textId="77777777" w:rsidR="00DA283F" w:rsidRPr="00DA283F" w:rsidRDefault="00DA283F" w:rsidP="00DA283F">
      <w:pPr>
        <w:spacing w:after="120" w:line="240" w:lineRule="auto"/>
        <w:rPr>
          <w:rFonts w:eastAsia="Times New Roman" w:cstheme="minorHAnsi"/>
          <w:snapToGrid w:val="0"/>
          <w:szCs w:val="24"/>
          <w:lang w:val="uk-UA"/>
        </w:rPr>
      </w:pPr>
      <w:r w:rsidRPr="00DA283F">
        <w:rPr>
          <w:rFonts w:eastAsia="Times New Roman" w:cstheme="minorHAnsi"/>
          <w:snapToGrid w:val="0"/>
          <w:szCs w:val="24"/>
          <w:lang w:val="uk-UA"/>
        </w:rPr>
        <w:t>Можливі консорціуми. У випадку консорціумів необхідно назвати головне агентство.</w:t>
      </w:r>
    </w:p>
    <w:p w14:paraId="42404AB0" w14:textId="2567C44F" w:rsidR="00DA283F" w:rsidRDefault="00DA283F" w:rsidP="00DA283F">
      <w:pPr>
        <w:spacing w:after="120" w:line="240" w:lineRule="auto"/>
        <w:rPr>
          <w:rFonts w:eastAsia="Times New Roman" w:cstheme="minorHAnsi"/>
          <w:snapToGrid w:val="0"/>
          <w:szCs w:val="24"/>
          <w:lang w:val="uk-UA"/>
        </w:rPr>
      </w:pPr>
      <w:r w:rsidRPr="00DA283F">
        <w:rPr>
          <w:rFonts w:eastAsia="Times New Roman" w:cstheme="minorHAnsi"/>
          <w:snapToGrid w:val="0"/>
          <w:szCs w:val="24"/>
          <w:lang w:val="uk-UA"/>
        </w:rPr>
        <w:t xml:space="preserve">Учасник повинен </w:t>
      </w:r>
      <w:r w:rsidRPr="004524CD">
        <w:rPr>
          <w:rFonts w:eastAsia="Times New Roman" w:cstheme="minorHAnsi"/>
          <w:snapToGrid w:val="0"/>
          <w:szCs w:val="24"/>
          <w:lang w:val="uk-UA"/>
        </w:rPr>
        <w:t xml:space="preserve">належним чином бути зареєстрованим в Україні та здійснювати діяльність не менш як </w:t>
      </w:r>
      <w:r w:rsidRPr="004524CD">
        <w:rPr>
          <w:rFonts w:eastAsia="Times New Roman" w:cstheme="minorHAnsi"/>
          <w:b/>
          <w:snapToGrid w:val="0"/>
          <w:szCs w:val="24"/>
          <w:lang w:val="uk-UA"/>
        </w:rPr>
        <w:t>два роки</w:t>
      </w:r>
      <w:r w:rsidRPr="004524CD">
        <w:rPr>
          <w:rFonts w:eastAsia="Times New Roman" w:cstheme="minorHAnsi"/>
          <w:snapToGrid w:val="0"/>
          <w:szCs w:val="24"/>
          <w:lang w:val="uk-UA"/>
        </w:rPr>
        <w:t xml:space="preserve"> з дати реєстрації; не мати відкритих судових проваджень, що можуть призвести</w:t>
      </w:r>
      <w:r w:rsidRPr="00DA283F">
        <w:rPr>
          <w:rFonts w:eastAsia="Times New Roman" w:cstheme="minorHAnsi"/>
          <w:snapToGrid w:val="0"/>
          <w:szCs w:val="24"/>
          <w:lang w:val="uk-UA"/>
        </w:rPr>
        <w:t xml:space="preserve"> до арешту рахунків та активів учасника.</w:t>
      </w:r>
    </w:p>
    <w:p w14:paraId="511BEE30" w14:textId="6218E3D1" w:rsidR="006C38A6" w:rsidRDefault="006C38A6" w:rsidP="006C38A6">
      <w:pPr>
        <w:spacing w:after="120" w:line="240" w:lineRule="auto"/>
        <w:rPr>
          <w:lang w:val="uk-UA"/>
        </w:rPr>
      </w:pPr>
      <w:r w:rsidRPr="006C38A6">
        <w:rPr>
          <w:rFonts w:eastAsia="Times New Roman" w:cstheme="minorHAnsi"/>
          <w:snapToGrid w:val="0"/>
          <w:szCs w:val="24"/>
          <w:lang w:val="uk-UA"/>
        </w:rPr>
        <w:t xml:space="preserve">До розгляду на тендері приймаються </w:t>
      </w:r>
      <w:r>
        <w:rPr>
          <w:rFonts w:eastAsia="Times New Roman" w:cstheme="minorHAnsi"/>
          <w:snapToGrid w:val="0"/>
          <w:szCs w:val="24"/>
          <w:lang w:val="uk-UA"/>
        </w:rPr>
        <w:t>експерти</w:t>
      </w:r>
      <w:r w:rsidRPr="006C38A6">
        <w:rPr>
          <w:rFonts w:eastAsia="Times New Roman" w:cstheme="minorHAnsi"/>
          <w:snapToGrid w:val="0"/>
          <w:szCs w:val="24"/>
          <w:lang w:val="uk-UA"/>
        </w:rPr>
        <w:t xml:space="preserve">, що не входять до </w:t>
      </w:r>
      <w:proofErr w:type="spellStart"/>
      <w:r w:rsidRPr="006C38A6">
        <w:rPr>
          <w:rFonts w:eastAsia="Times New Roman" w:cstheme="minorHAnsi"/>
          <w:snapToGrid w:val="0"/>
          <w:szCs w:val="24"/>
          <w:lang w:val="uk-UA"/>
        </w:rPr>
        <w:t>санкціонного</w:t>
      </w:r>
      <w:proofErr w:type="spellEnd"/>
      <w:r w:rsidRPr="006C38A6">
        <w:rPr>
          <w:rFonts w:eastAsia="Times New Roman" w:cstheme="minorHAnsi"/>
          <w:snapToGrid w:val="0"/>
          <w:szCs w:val="24"/>
          <w:lang w:val="uk-UA"/>
        </w:rPr>
        <w:t xml:space="preserve"> списку організацій-спонсорів тероризму. Перелік юридичних осіб до яких застосовуються персональні спеціальні економічні та інші обмежувальні заходи (санкції) можна перевірити за посиланням: </w:t>
      </w:r>
      <w:hyperlink r:id="rId7" w:history="1">
        <w:r w:rsidRPr="006C38A6">
          <w:t>https://www.president.gov.ua/storage/j-files-storage/01/18/81/c588e3048d74a882a3ac56fdb7f6868e_1683902703.pdf</w:t>
        </w:r>
      </w:hyperlink>
    </w:p>
    <w:p w14:paraId="358D8FD9" w14:textId="77777777" w:rsidR="006C38A6" w:rsidRPr="006C38A6" w:rsidRDefault="006C38A6" w:rsidP="006C38A6">
      <w:pPr>
        <w:spacing w:after="120" w:line="240" w:lineRule="auto"/>
        <w:rPr>
          <w:rFonts w:eastAsia="Times New Roman" w:cstheme="minorHAnsi"/>
          <w:snapToGrid w:val="0"/>
          <w:szCs w:val="24"/>
          <w:lang w:val="uk-UA"/>
        </w:rPr>
      </w:pPr>
    </w:p>
    <w:p w14:paraId="18E2D541" w14:textId="77777777" w:rsidR="006C38A6" w:rsidRPr="00DA283F" w:rsidRDefault="006C38A6" w:rsidP="00DA283F">
      <w:pPr>
        <w:spacing w:after="120" w:line="240" w:lineRule="auto"/>
        <w:rPr>
          <w:rFonts w:eastAsia="Times New Roman" w:cstheme="minorHAnsi"/>
          <w:snapToGrid w:val="0"/>
          <w:szCs w:val="24"/>
          <w:lang w:val="uk-UA"/>
        </w:rPr>
      </w:pPr>
    </w:p>
    <w:p w14:paraId="07841A3A" w14:textId="61FEABCD" w:rsidR="00117BF7" w:rsidRPr="00852710" w:rsidRDefault="00DA283F" w:rsidP="00117BF7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 xml:space="preserve">6. </w:t>
      </w:r>
      <w:r w:rsidR="00117BF7" w:rsidRPr="00117BF7">
        <w:rPr>
          <w:rFonts w:ascii="Arial" w:hAnsi="Arial" w:cs="Arial"/>
          <w:snapToGrid w:val="0"/>
          <w:sz w:val="28"/>
          <w:szCs w:val="28"/>
          <w:lang w:val="uk-UA"/>
        </w:rPr>
        <w:t>Процедура подання пропозицій</w:t>
      </w:r>
    </w:p>
    <w:p w14:paraId="458408F8" w14:textId="51963EF0" w:rsidR="00CB127F" w:rsidRPr="004524CD" w:rsidRDefault="00CB127F" w:rsidP="00CB127F">
      <w:r w:rsidRPr="00CB127F">
        <w:t xml:space="preserve">Зацікавлені кандидати надсилають </w:t>
      </w:r>
      <w:r w:rsidRPr="004524CD">
        <w:t>пропозицію до 12:00 2</w:t>
      </w:r>
      <w:r w:rsidR="008A49F3" w:rsidRPr="004524CD">
        <w:rPr>
          <w:lang w:val="uk-UA"/>
        </w:rPr>
        <w:t>5</w:t>
      </w:r>
      <w:r w:rsidRPr="004524CD">
        <w:t>.0</w:t>
      </w:r>
      <w:r w:rsidR="0025047C" w:rsidRPr="004524CD">
        <w:rPr>
          <w:lang w:val="uk-UA"/>
        </w:rPr>
        <w:t>6</w:t>
      </w:r>
      <w:r w:rsidRPr="004524CD">
        <w:t xml:space="preserve">.2024 року </w:t>
      </w:r>
    </w:p>
    <w:p w14:paraId="7558F393" w14:textId="77777777" w:rsidR="00CB127F" w:rsidRPr="0025047C" w:rsidRDefault="00CB127F" w:rsidP="00CB127F">
      <w:pPr>
        <w:rPr>
          <w:b/>
        </w:rPr>
      </w:pPr>
      <w:r w:rsidRPr="004524CD">
        <w:t>Просимо надсилати свої пропозиції виключно електронною</w:t>
      </w:r>
      <w:r w:rsidRPr="00CB127F">
        <w:t xml:space="preserve"> поштою на адресу: </w:t>
      </w:r>
      <w:r w:rsidRPr="0025047C">
        <w:rPr>
          <w:b/>
        </w:rPr>
        <w:t>tender@caritas.ua</w:t>
      </w:r>
    </w:p>
    <w:p w14:paraId="7085344D" w14:textId="1E8C8EF6" w:rsidR="00CB127F" w:rsidRPr="00117BF7" w:rsidRDefault="00117BF7" w:rsidP="00CB127F">
      <w:pPr>
        <w:rPr>
          <w:lang w:val="uk-UA"/>
        </w:rPr>
      </w:pPr>
      <w:r>
        <w:t>Тема листа: RF</w:t>
      </w:r>
      <w:r>
        <w:rPr>
          <w:lang w:val="en-US"/>
        </w:rPr>
        <w:t>P</w:t>
      </w:r>
      <w:r>
        <w:t>20240</w:t>
      </w:r>
      <w:r w:rsidRPr="008A49F3">
        <w:rPr>
          <w:lang w:val="ru-RU"/>
        </w:rPr>
        <w:t>617</w:t>
      </w:r>
      <w:r>
        <w:t>.0</w:t>
      </w:r>
      <w:r w:rsidRPr="008A49F3">
        <w:rPr>
          <w:lang w:val="ru-RU"/>
        </w:rPr>
        <w:t>1</w:t>
      </w:r>
      <w:r w:rsidR="00CB127F" w:rsidRPr="00CB127F">
        <w:t xml:space="preserve"> </w:t>
      </w:r>
      <w:r>
        <w:rPr>
          <w:lang w:val="uk-UA"/>
        </w:rPr>
        <w:t>П</w:t>
      </w:r>
      <w:proofErr w:type="spellStart"/>
      <w:r w:rsidR="00CB127F" w:rsidRPr="00CB127F">
        <w:t>ослуги</w:t>
      </w:r>
      <w:proofErr w:type="spellEnd"/>
      <w:r w:rsidR="00CB127F" w:rsidRPr="00CB127F">
        <w:t xml:space="preserve"> </w:t>
      </w:r>
      <w:r>
        <w:rPr>
          <w:lang w:val="uk-UA"/>
        </w:rPr>
        <w:t>Експерта</w:t>
      </w:r>
    </w:p>
    <w:p w14:paraId="41346F60" w14:textId="77777777" w:rsidR="00CB127F" w:rsidRPr="00CB127F" w:rsidRDefault="00CB127F" w:rsidP="00CB127F"/>
    <w:p w14:paraId="13A18407" w14:textId="77777777" w:rsidR="00CB127F" w:rsidRPr="00117BF7" w:rsidRDefault="00CB127F" w:rsidP="00CB127F">
      <w:pPr>
        <w:rPr>
          <w:b/>
        </w:rPr>
      </w:pPr>
      <w:r w:rsidRPr="00117BF7">
        <w:rPr>
          <w:b/>
        </w:rPr>
        <w:t xml:space="preserve">Пропозиція повинна містити: </w:t>
      </w:r>
    </w:p>
    <w:p w14:paraId="3652C554" w14:textId="77777777" w:rsidR="00CB127F" w:rsidRPr="00CB127F" w:rsidRDefault="00CB127F" w:rsidP="003912C0">
      <w:pPr>
        <w:ind w:left="142"/>
      </w:pPr>
      <w:r w:rsidRPr="00CB127F">
        <w:t>a.</w:t>
      </w:r>
      <w:r w:rsidRPr="00CB127F">
        <w:tab/>
        <w:t>Резюме/презентацію кандидата/компанії, що відображає наявний досвід та відповідність вимогам, зазначеним у цьому ТЗ;</w:t>
      </w:r>
    </w:p>
    <w:p w14:paraId="2068F79E" w14:textId="77777777" w:rsidR="00CB127F" w:rsidRPr="00CB127F" w:rsidRDefault="00CB127F" w:rsidP="003912C0">
      <w:pPr>
        <w:ind w:left="142"/>
      </w:pPr>
      <w:r w:rsidRPr="00CB127F">
        <w:t>b.</w:t>
      </w:r>
      <w:r w:rsidRPr="00CB127F">
        <w:tab/>
        <w:t>Реєстраційні документи (для юридичних організацій): витяг ЄДР, витяг платника податків, Статут, тощо</w:t>
      </w:r>
    </w:p>
    <w:p w14:paraId="75F0228A" w14:textId="381C4AD0" w:rsidR="00CB127F" w:rsidRPr="00CB127F" w:rsidRDefault="00CB127F" w:rsidP="003912C0">
      <w:pPr>
        <w:ind w:left="142"/>
      </w:pPr>
      <w:r w:rsidRPr="00CB127F">
        <w:t>c.</w:t>
      </w:r>
      <w:r w:rsidRPr="00CB127F">
        <w:tab/>
        <w:t xml:space="preserve">Фінансову пропозицію (у довільній формі), що включає </w:t>
      </w:r>
      <w:r w:rsidR="00DA283F">
        <w:rPr>
          <w:lang w:val="uk-UA"/>
        </w:rPr>
        <w:t xml:space="preserve">вартість </w:t>
      </w:r>
      <w:r w:rsidR="00F66A8D">
        <w:rPr>
          <w:lang w:val="uk-UA"/>
        </w:rPr>
        <w:t xml:space="preserve">послуг </w:t>
      </w:r>
      <w:r w:rsidR="00DA283F">
        <w:rPr>
          <w:lang w:val="uk-UA"/>
        </w:rPr>
        <w:t xml:space="preserve">з </w:t>
      </w:r>
      <w:proofErr w:type="spellStart"/>
      <w:r w:rsidR="00DA283F">
        <w:t>розрахун</w:t>
      </w:r>
      <w:proofErr w:type="spellEnd"/>
      <w:r w:rsidR="00DA283F">
        <w:rPr>
          <w:lang w:val="uk-UA"/>
        </w:rPr>
        <w:t>ку</w:t>
      </w:r>
      <w:r w:rsidRPr="00CB127F">
        <w:t xml:space="preserve"> </w:t>
      </w:r>
      <w:r w:rsidR="00DA283F">
        <w:rPr>
          <w:lang w:val="uk-UA"/>
        </w:rPr>
        <w:t xml:space="preserve">за одну годину. </w:t>
      </w:r>
      <w:r w:rsidR="004C6160">
        <w:rPr>
          <w:lang w:val="uk-UA"/>
        </w:rPr>
        <w:t>П</w:t>
      </w:r>
      <w:r w:rsidR="00F66A8D">
        <w:rPr>
          <w:lang w:val="uk-UA"/>
        </w:rPr>
        <w:t xml:space="preserve">рохання вказати загальну кількість годин яку експерт готовий присвятити проекту протягом визначеного терміну до </w:t>
      </w:r>
      <w:r w:rsidR="004C6160">
        <w:rPr>
          <w:lang w:val="uk-UA"/>
        </w:rPr>
        <w:t>17</w:t>
      </w:r>
      <w:r w:rsidR="00F66A8D">
        <w:rPr>
          <w:lang w:val="uk-UA"/>
        </w:rPr>
        <w:t xml:space="preserve"> </w:t>
      </w:r>
      <w:r w:rsidR="004C6160">
        <w:rPr>
          <w:lang w:val="uk-UA"/>
        </w:rPr>
        <w:t>серпня</w:t>
      </w:r>
      <w:r w:rsidR="00F66A8D">
        <w:rPr>
          <w:lang w:val="uk-UA"/>
        </w:rPr>
        <w:t xml:space="preserve"> 2024 року</w:t>
      </w:r>
      <w:r w:rsidRPr="00CB127F">
        <w:t xml:space="preserve">. Вартість тренінгу, визначена у пропозиції, має включати всі витрати тренера, включно з податками.  </w:t>
      </w:r>
    </w:p>
    <w:p w14:paraId="186A068A" w14:textId="1ABDB5BB" w:rsidR="00CB127F" w:rsidRDefault="00F66A8D" w:rsidP="003912C0">
      <w:pPr>
        <w:ind w:left="142"/>
      </w:pPr>
      <w:r>
        <w:t>d</w:t>
      </w:r>
      <w:r>
        <w:rPr>
          <w:lang w:val="uk-UA"/>
        </w:rPr>
        <w:t xml:space="preserve">. </w:t>
      </w:r>
      <w:r w:rsidRPr="00F66A8D">
        <w:t>Листи рекомендації/відгуки від інших замовників (благодійні організації бажано)</w:t>
      </w:r>
    </w:p>
    <w:p w14:paraId="7AF17456" w14:textId="1C090A4B" w:rsidR="00F66A8D" w:rsidRDefault="00F66A8D" w:rsidP="003912C0">
      <w:pPr>
        <w:ind w:left="142"/>
      </w:pPr>
    </w:p>
    <w:p w14:paraId="29EF2719" w14:textId="77777777" w:rsidR="00F66A8D" w:rsidRPr="004C6160" w:rsidRDefault="00F66A8D" w:rsidP="00F66A8D">
      <w:pPr>
        <w:rPr>
          <w:b/>
        </w:rPr>
      </w:pPr>
      <w:r w:rsidRPr="004C6160">
        <w:rPr>
          <w:b/>
        </w:rPr>
        <w:t>Пропозиції повинні бути дійсними протягом 1 місяця.</w:t>
      </w:r>
    </w:p>
    <w:p w14:paraId="21DCAD40" w14:textId="77777777" w:rsidR="00F66A8D" w:rsidRPr="00CB127F" w:rsidRDefault="00F66A8D" w:rsidP="003912C0">
      <w:pPr>
        <w:ind w:left="142"/>
      </w:pPr>
    </w:p>
    <w:p w14:paraId="19BF5097" w14:textId="4CDAD9D4" w:rsidR="00CB127F" w:rsidRPr="003912C0" w:rsidRDefault="004C6160" w:rsidP="001149D4">
      <w:pPr>
        <w:spacing w:after="120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7</w:t>
      </w:r>
      <w:r w:rsidR="003912C0" w:rsidRPr="003912C0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. </w:t>
      </w:r>
      <w:r w:rsidR="00F319A8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Оцінка </w:t>
      </w:r>
      <w:r w:rsidR="003912C0" w:rsidRPr="003912C0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пропозицій</w:t>
      </w:r>
    </w:p>
    <w:p w14:paraId="76E1506B" w14:textId="77777777" w:rsidR="001149D4" w:rsidRPr="001149D4" w:rsidRDefault="001149D4" w:rsidP="001149D4">
      <w:r w:rsidRPr="001149D4">
        <w:t xml:space="preserve">Відповідно до правил </w:t>
      </w:r>
      <w:proofErr w:type="spellStart"/>
      <w:r w:rsidRPr="001149D4">
        <w:t>закупівель</w:t>
      </w:r>
      <w:proofErr w:type="spellEnd"/>
      <w:r w:rsidRPr="001149D4">
        <w:t xml:space="preserve"> </w:t>
      </w:r>
      <w:proofErr w:type="spellStart"/>
      <w:r w:rsidRPr="001149D4">
        <w:t>Карітас</w:t>
      </w:r>
      <w:proofErr w:type="spellEnd"/>
      <w:r w:rsidRPr="001149D4">
        <w:t xml:space="preserve"> України, Тендерний Комітет із кваліфікованих співробітників Карітас оцінить усі пропозиції та вибере найкращого постачальника(</w:t>
      </w:r>
      <w:proofErr w:type="spellStart"/>
      <w:r w:rsidRPr="001149D4">
        <w:t>ів</w:t>
      </w:r>
      <w:proofErr w:type="spellEnd"/>
      <w:r w:rsidRPr="001149D4">
        <w:t xml:space="preserve">) на основі наступних етапів: </w:t>
      </w:r>
    </w:p>
    <w:p w14:paraId="3CD70106" w14:textId="77777777" w:rsidR="001149D4" w:rsidRPr="001149D4" w:rsidRDefault="001149D4" w:rsidP="001149D4">
      <w:r w:rsidRPr="001149D4">
        <w:t>•</w:t>
      </w:r>
      <w:r w:rsidRPr="001149D4">
        <w:tab/>
        <w:t xml:space="preserve">Відповідність Адміністративного пакету на основі відповідності тендерного пакету. Оцінка – пройдено/не пройдено </w:t>
      </w:r>
    </w:p>
    <w:p w14:paraId="1F4F093D" w14:textId="2C3AFA9C" w:rsidR="001149D4" w:rsidRPr="001149D4" w:rsidRDefault="001149D4" w:rsidP="001149D4">
      <w:r w:rsidRPr="001149D4">
        <w:t>•</w:t>
      </w:r>
      <w:r w:rsidRPr="001149D4">
        <w:tab/>
        <w:t xml:space="preserve">Відповідність </w:t>
      </w:r>
      <w:r>
        <w:rPr>
          <w:lang w:val="uk-UA"/>
        </w:rPr>
        <w:t xml:space="preserve">кваліфікації та досвіду експерта </w:t>
      </w:r>
      <w:r w:rsidRPr="001149D4">
        <w:t xml:space="preserve">технічним вимогам </w:t>
      </w:r>
      <w:r>
        <w:rPr>
          <w:lang w:val="uk-UA"/>
        </w:rPr>
        <w:t>закупівлі</w:t>
      </w:r>
      <w:r w:rsidRPr="001149D4">
        <w:t xml:space="preserve">. Оцінка – пройдено/не пройдено. </w:t>
      </w:r>
    </w:p>
    <w:p w14:paraId="00000043" w14:textId="36223CA2" w:rsidR="004C6AC0" w:rsidRPr="001149D4" w:rsidRDefault="001149D4" w:rsidP="001149D4">
      <w:r w:rsidRPr="001149D4">
        <w:t>•</w:t>
      </w:r>
      <w:r w:rsidRPr="001149D4">
        <w:tab/>
        <w:t>Найменша цінова пропозиція серед пропозицій, що пройшли попередні кроки оцінки. Вага – 100%.</w:t>
      </w:r>
    </w:p>
    <w:p w14:paraId="00000049" w14:textId="1D921CE0" w:rsidR="004C6AC0" w:rsidRDefault="004C6AC0"/>
    <w:p w14:paraId="5757E040" w14:textId="6D27EFFA" w:rsidR="00F66A8D" w:rsidRPr="00F66A8D" w:rsidRDefault="004C6160" w:rsidP="00F66A8D">
      <w:pPr>
        <w:spacing w:after="120" w:line="240" w:lineRule="auto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8</w:t>
      </w:r>
      <w:r w:rsidR="00F66A8D" w:rsidRPr="00F66A8D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. </w:t>
      </w:r>
      <w:r w:rsidR="00F66A8D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П</w:t>
      </w:r>
      <w:r w:rsidR="00F66A8D" w:rsidRPr="00F66A8D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раво прийняти будь-яку пропозицію та відхилити будь-яку</w:t>
      </w:r>
    </w:p>
    <w:p w14:paraId="6142CE51" w14:textId="77777777" w:rsidR="00F66A8D" w:rsidRPr="00F66A8D" w:rsidRDefault="00F66A8D" w:rsidP="004C6160">
      <w:r w:rsidRPr="00F66A8D">
        <w:t xml:space="preserve">Карітас України залишає за собою право прийняти або відхилити будь-яку пропозицію, а також скасувати процес відбору та відхилити всі пропозиції в будь-який час до присудження Контракту, не несучи таким чином жодної відповідальності перед Учасниками тендеру, яких це стосується, або будь-якого зобов’язання інформувати відповідних учасників тендеру про підстави прийнятого рішення. </w:t>
      </w:r>
    </w:p>
    <w:p w14:paraId="5AF1D5D0" w14:textId="77777777" w:rsidR="00F66A8D" w:rsidRPr="00F66A8D" w:rsidRDefault="00F66A8D" w:rsidP="004C6160">
      <w:r w:rsidRPr="00F66A8D">
        <w:t xml:space="preserve">Карітас України може на власний розсуд збільшити або зменшити запропонований обсяг замовлення під час укладання договору та не очікує значних змін заявленої ставки. </w:t>
      </w:r>
    </w:p>
    <w:p w14:paraId="0AA464FB" w14:textId="77777777" w:rsidR="00F66A8D" w:rsidRPr="00F66A8D" w:rsidRDefault="00F66A8D" w:rsidP="004C6160">
      <w:r w:rsidRPr="00F66A8D">
        <w:t>Карітас України не зобов’язане вибирати будь-яку з компаній, що подає пропозицію, і жодним чином не зобов’язується вибирати компанію, яка пропонує найнижчу ціну. Крім того, договір буде укладено з компанією, яка подала таку пропозицією, яка буде вважатися найбільш відповідною потребам проекту, включаючи ефективність та найкраще співвідношення ціни та якості.</w:t>
      </w:r>
    </w:p>
    <w:p w14:paraId="096A8AB4" w14:textId="3160E969" w:rsidR="00F66A8D" w:rsidRDefault="00F66A8D"/>
    <w:p w14:paraId="5A6B7BAE" w14:textId="33C2A793" w:rsidR="0025047C" w:rsidRPr="0025047C" w:rsidRDefault="0025047C" w:rsidP="0025047C">
      <w:pPr>
        <w:spacing w:after="120" w:line="240" w:lineRule="auto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 w:rsidRPr="0025047C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13. </w:t>
      </w:r>
      <w:r w:rsidR="000907FB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Е</w:t>
      </w:r>
      <w:r w:rsidR="000907FB" w:rsidRPr="0025047C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тичні положення та кодекс поведінки</w:t>
      </w:r>
    </w:p>
    <w:p w14:paraId="6DE73865" w14:textId="163E76D9" w:rsidR="0025047C" w:rsidRPr="0025047C" w:rsidRDefault="0025047C" w:rsidP="0025047C">
      <w:pPr>
        <w:rPr>
          <w:sz w:val="20"/>
        </w:rPr>
      </w:pPr>
      <w:r>
        <w:rPr>
          <w:rFonts w:cstheme="minorHAnsi"/>
          <w:iCs/>
          <w:szCs w:val="24"/>
          <w:lang w:val="uk-UA"/>
        </w:rPr>
        <w:t>Дивиться Документ В</w:t>
      </w:r>
    </w:p>
    <w:sectPr w:rsidR="0025047C" w:rsidRPr="0025047C" w:rsidSect="004C6160">
      <w:headerReference w:type="default" r:id="rId8"/>
      <w:footerReference w:type="default" r:id="rId9"/>
      <w:pgSz w:w="11909" w:h="16834"/>
      <w:pgMar w:top="1440" w:right="1440" w:bottom="184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1CEA5" w14:textId="77777777" w:rsidR="00EB7823" w:rsidRDefault="00EB7823" w:rsidP="00852710">
      <w:pPr>
        <w:spacing w:line="240" w:lineRule="auto"/>
      </w:pPr>
      <w:r>
        <w:separator/>
      </w:r>
    </w:p>
  </w:endnote>
  <w:endnote w:type="continuationSeparator" w:id="0">
    <w:p w14:paraId="1F114746" w14:textId="77777777" w:rsidR="00EB7823" w:rsidRDefault="00EB7823" w:rsidP="00852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2D06" w14:textId="77777777" w:rsidR="004C6160" w:rsidRPr="000439ED" w:rsidRDefault="004C6160" w:rsidP="004C6160">
    <w:pPr>
      <w:spacing w:line="240" w:lineRule="auto"/>
      <w:rPr>
        <w:rFonts w:cstheme="minorHAnsi"/>
        <w:iCs/>
        <w:color w:val="FF0000"/>
        <w:sz w:val="20"/>
        <w:szCs w:val="24"/>
        <w:lang w:val="uk-UA"/>
      </w:rPr>
    </w:pPr>
    <w:r w:rsidRPr="000439ED">
      <w:rPr>
        <w:rFonts w:cstheme="minorHAnsi"/>
        <w:iCs/>
        <w:color w:val="FF0000"/>
        <w:sz w:val="20"/>
        <w:szCs w:val="24"/>
        <w:lang w:val="uk-UA"/>
      </w:rPr>
      <w:t>Ви можете повідомити про випадок фінансових зловживань за допомогою встановлених каналів зворотного зв’язку:</w:t>
    </w:r>
    <w:r>
      <w:rPr>
        <w:rFonts w:cstheme="minorHAnsi"/>
        <w:iCs/>
        <w:color w:val="FF0000"/>
        <w:sz w:val="20"/>
        <w:szCs w:val="24"/>
        <w:lang w:val="uk-UA"/>
      </w:rPr>
      <w:t xml:space="preserve"> </w:t>
    </w:r>
    <w:r w:rsidRPr="000439ED">
      <w:rPr>
        <w:rFonts w:cstheme="minorHAnsi"/>
        <w:iCs/>
        <w:color w:val="FF0000"/>
        <w:sz w:val="20"/>
        <w:szCs w:val="24"/>
        <w:lang w:val="uk-UA"/>
      </w:rPr>
      <w:t xml:space="preserve">Гаряча лінія прийому скарг 0800 </w:t>
    </w:r>
    <w:r w:rsidRPr="008A49F3">
      <w:rPr>
        <w:rFonts w:cstheme="minorHAnsi"/>
        <w:iCs/>
        <w:color w:val="FF0000"/>
        <w:sz w:val="20"/>
        <w:szCs w:val="24"/>
        <w:lang w:val="ru-RU"/>
      </w:rPr>
      <w:t>336</w:t>
    </w:r>
    <w:r w:rsidRPr="000439ED">
      <w:rPr>
        <w:rFonts w:cstheme="minorHAnsi"/>
        <w:iCs/>
        <w:color w:val="FF0000"/>
        <w:sz w:val="20"/>
        <w:szCs w:val="24"/>
        <w:lang w:val="uk-UA"/>
      </w:rPr>
      <w:t xml:space="preserve"> </w:t>
    </w:r>
    <w:r w:rsidRPr="008A49F3">
      <w:rPr>
        <w:rFonts w:cstheme="minorHAnsi"/>
        <w:iCs/>
        <w:color w:val="FF0000"/>
        <w:sz w:val="20"/>
        <w:szCs w:val="24"/>
        <w:lang w:val="ru-RU"/>
      </w:rPr>
      <w:t>734</w:t>
    </w:r>
    <w:r w:rsidRPr="000439ED">
      <w:rPr>
        <w:rFonts w:cstheme="minorHAnsi"/>
        <w:iCs/>
        <w:color w:val="FF0000"/>
        <w:sz w:val="20"/>
        <w:szCs w:val="24"/>
        <w:lang w:val="uk-UA"/>
      </w:rPr>
      <w:t xml:space="preserve"> (Пн-Пт 11:00 – 16:00). Електронна скринька feedback@caritas.ua</w:t>
    </w:r>
  </w:p>
  <w:p w14:paraId="5C78DCC6" w14:textId="77777777" w:rsidR="004C6160" w:rsidRPr="003A0758" w:rsidRDefault="004C6160" w:rsidP="004C6160">
    <w:pPr>
      <w:pStyle w:val="CaritasBriefAbsender"/>
      <w:spacing w:line="240" w:lineRule="auto"/>
      <w:rPr>
        <w:sz w:val="2"/>
        <w:szCs w:val="2"/>
      </w:rPr>
    </w:pPr>
  </w:p>
  <w:p w14:paraId="38989004" w14:textId="46F85E2C" w:rsidR="004C6160" w:rsidRDefault="004C61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702" w14:textId="77777777" w:rsidR="00EB7823" w:rsidRDefault="00EB7823" w:rsidP="00852710">
      <w:pPr>
        <w:spacing w:line="240" w:lineRule="auto"/>
      </w:pPr>
      <w:r>
        <w:separator/>
      </w:r>
    </w:p>
  </w:footnote>
  <w:footnote w:type="continuationSeparator" w:id="0">
    <w:p w14:paraId="61A77BB6" w14:textId="77777777" w:rsidR="00EB7823" w:rsidRDefault="00EB7823" w:rsidP="00852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EC118" w14:textId="67FFAF56" w:rsidR="00852710" w:rsidRDefault="00852710">
    <w:pPr>
      <w:pStyle w:val="a6"/>
    </w:pPr>
    <w:r>
      <w:rPr>
        <w:noProof/>
        <w:lang w:val="en-US"/>
      </w:rPr>
      <w:drawing>
        <wp:anchor distT="0" distB="0" distL="114300" distR="114300" simplePos="0" relativeHeight="251659264" behindDoc="1" locked="0" layoutInCell="1" hidden="0" allowOverlap="1" wp14:anchorId="56F65241" wp14:editId="0648A11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1905000" cy="372745"/>
          <wp:effectExtent l="0" t="0" r="0" b="8255"/>
          <wp:wrapTight wrapText="bothSides">
            <wp:wrapPolygon edited="0">
              <wp:start x="16848" y="0"/>
              <wp:lineTo x="864" y="1104"/>
              <wp:lineTo x="0" y="12143"/>
              <wp:lineTo x="864" y="17663"/>
              <wp:lineTo x="1512" y="20974"/>
              <wp:lineTo x="20952" y="20974"/>
              <wp:lineTo x="21384" y="4416"/>
              <wp:lineTo x="20736" y="1104"/>
              <wp:lineTo x="18360" y="0"/>
              <wp:lineTo x="16848" y="0"/>
            </wp:wrapPolygon>
          </wp:wrapTight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DFB"/>
    <w:multiLevelType w:val="multilevel"/>
    <w:tmpl w:val="BF60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B7A81"/>
    <w:multiLevelType w:val="multilevel"/>
    <w:tmpl w:val="F79C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80BE0"/>
    <w:multiLevelType w:val="multilevel"/>
    <w:tmpl w:val="9E26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31F97"/>
    <w:multiLevelType w:val="multilevel"/>
    <w:tmpl w:val="3900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B7127"/>
    <w:multiLevelType w:val="multilevel"/>
    <w:tmpl w:val="678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5471D"/>
    <w:multiLevelType w:val="multilevel"/>
    <w:tmpl w:val="B5F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C0"/>
    <w:rsid w:val="00081ABD"/>
    <w:rsid w:val="000907FB"/>
    <w:rsid w:val="000C0435"/>
    <w:rsid w:val="001149D4"/>
    <w:rsid w:val="00117BF7"/>
    <w:rsid w:val="00131E74"/>
    <w:rsid w:val="0025047C"/>
    <w:rsid w:val="003912C0"/>
    <w:rsid w:val="004524CD"/>
    <w:rsid w:val="004C6160"/>
    <w:rsid w:val="004C6AC0"/>
    <w:rsid w:val="005C3A04"/>
    <w:rsid w:val="006B1116"/>
    <w:rsid w:val="006B1C3C"/>
    <w:rsid w:val="006C38A6"/>
    <w:rsid w:val="00735E16"/>
    <w:rsid w:val="007E21BA"/>
    <w:rsid w:val="00821013"/>
    <w:rsid w:val="00852710"/>
    <w:rsid w:val="008A49F3"/>
    <w:rsid w:val="00B50011"/>
    <w:rsid w:val="00C53479"/>
    <w:rsid w:val="00C54E45"/>
    <w:rsid w:val="00C71685"/>
    <w:rsid w:val="00CB127F"/>
    <w:rsid w:val="00DA283F"/>
    <w:rsid w:val="00E62EFB"/>
    <w:rsid w:val="00EB7823"/>
    <w:rsid w:val="00F319A8"/>
    <w:rsid w:val="00F63960"/>
    <w:rsid w:val="00F66A8D"/>
    <w:rsid w:val="00F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9646"/>
  <w15:docId w15:val="{15A3F4DE-2061-44A0-AFC4-D460FE4E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852710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52710"/>
  </w:style>
  <w:style w:type="paragraph" w:styleId="a8">
    <w:name w:val="footer"/>
    <w:basedOn w:val="a"/>
    <w:link w:val="a9"/>
    <w:uiPriority w:val="99"/>
    <w:unhideWhenUsed/>
    <w:rsid w:val="00852710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52710"/>
  </w:style>
  <w:style w:type="character" w:customStyle="1" w:styleId="a4">
    <w:name w:val="Назва Знак"/>
    <w:basedOn w:val="a0"/>
    <w:link w:val="a3"/>
    <w:uiPriority w:val="10"/>
    <w:rsid w:val="00852710"/>
    <w:rPr>
      <w:sz w:val="52"/>
      <w:szCs w:val="52"/>
    </w:rPr>
  </w:style>
  <w:style w:type="paragraph" w:customStyle="1" w:styleId="berschriftchen">
    <w:name w:val="Überschriftchen"/>
    <w:basedOn w:val="3"/>
    <w:link w:val="berschriftchenZchn"/>
    <w:qFormat/>
    <w:rsid w:val="00852710"/>
    <w:pPr>
      <w:spacing w:before="240" w:after="120" w:line="240" w:lineRule="auto"/>
      <w:jc w:val="both"/>
    </w:pPr>
    <w:rPr>
      <w:rFonts w:asciiTheme="minorHAnsi" w:eastAsiaTheme="majorEastAsia" w:hAnsiTheme="minorHAnsi" w:cstheme="majorBidi"/>
      <w:b/>
      <w:color w:val="4F81BD" w:themeColor="accent1"/>
      <w:sz w:val="22"/>
      <w:szCs w:val="24"/>
      <w:lang w:val="de-DE" w:eastAsia="de-DE"/>
    </w:rPr>
  </w:style>
  <w:style w:type="character" w:customStyle="1" w:styleId="berschriftchenZchn">
    <w:name w:val="Überschriftchen Zchn"/>
    <w:basedOn w:val="a0"/>
    <w:link w:val="berschriftchen"/>
    <w:rsid w:val="00852710"/>
    <w:rPr>
      <w:rFonts w:asciiTheme="minorHAnsi" w:eastAsiaTheme="majorEastAsia" w:hAnsiTheme="minorHAnsi" w:cstheme="majorBidi"/>
      <w:b/>
      <w:color w:val="4F81BD" w:themeColor="accent1"/>
      <w:szCs w:val="24"/>
      <w:lang w:val="de-DE" w:eastAsia="de-DE"/>
    </w:rPr>
  </w:style>
  <w:style w:type="character" w:customStyle="1" w:styleId="normaltextrun">
    <w:name w:val="normaltextrun"/>
    <w:basedOn w:val="a0"/>
    <w:rsid w:val="00DA283F"/>
  </w:style>
  <w:style w:type="character" w:customStyle="1" w:styleId="eop">
    <w:name w:val="eop"/>
    <w:basedOn w:val="a0"/>
    <w:rsid w:val="00DA283F"/>
  </w:style>
  <w:style w:type="paragraph" w:customStyle="1" w:styleId="CaritasBriefAbsender">
    <w:name w:val="Caritas Brief Absender"/>
    <w:basedOn w:val="a"/>
    <w:link w:val="CaritasBriefAbsenderZchn"/>
    <w:qFormat/>
    <w:rsid w:val="004C6160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character" w:customStyle="1" w:styleId="CaritasBriefAbsenderZchn">
    <w:name w:val="Caritas Brief Absender Zchn"/>
    <w:basedOn w:val="a0"/>
    <w:link w:val="CaritasBriefAbsender"/>
    <w:rsid w:val="004C6160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character" w:styleId="aa">
    <w:name w:val="Hyperlink"/>
    <w:basedOn w:val="a0"/>
    <w:rsid w:val="006C38A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A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esident.gov.ua/storage/j-files-storage/01/18/81/c588e3048d74a882a3ac56fdb7f6868e_16839027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2024-06-17T07:01:00Z</dcterms:created>
  <dcterms:modified xsi:type="dcterms:W3CDTF">2024-06-17T14:36:00Z</dcterms:modified>
</cp:coreProperties>
</file>