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7B890" w14:textId="77777777" w:rsidR="006E4DBD" w:rsidRDefault="006E4DBD" w:rsidP="00721C4C">
      <w:pPr>
        <w:rPr>
          <w:rFonts w:cs="Arial"/>
          <w:color w:val="222222"/>
          <w:lang w:val="en"/>
        </w:rPr>
      </w:pPr>
    </w:p>
    <w:p w14:paraId="05F7B891" w14:textId="77777777" w:rsidR="006E4DBD" w:rsidRDefault="006E4DBD" w:rsidP="00721C4C">
      <w:pPr>
        <w:rPr>
          <w:lang w:val="en-US"/>
        </w:rPr>
      </w:pPr>
    </w:p>
    <w:p w14:paraId="36FD9354" w14:textId="5BFC4C25" w:rsidR="005A3712" w:rsidRDefault="006E4DBD" w:rsidP="404F58A0">
      <w:pPr>
        <w:rPr>
          <w:rFonts w:cs="Arial"/>
          <w:color w:val="222222"/>
          <w:lang w:val="en"/>
        </w:rPr>
      </w:pPr>
      <w:r w:rsidRPr="161D0D3A">
        <w:rPr>
          <w:lang w:val="en-US"/>
        </w:rPr>
        <w:t xml:space="preserve">Audit </w:t>
      </w:r>
      <w:r w:rsidR="00E70715" w:rsidRPr="161D0D3A">
        <w:rPr>
          <w:lang w:val="en-US"/>
        </w:rPr>
        <w:t xml:space="preserve">of the project </w:t>
      </w:r>
      <w:r w:rsidR="006B58EB" w:rsidRPr="006B58EB">
        <w:rPr>
          <w:lang w:val="en-US"/>
        </w:rPr>
        <w:t xml:space="preserve">DCV: P.545-2023-002 </w:t>
      </w:r>
      <w:r w:rsidRPr="161D0D3A">
        <w:rPr>
          <w:lang w:val="en-US"/>
        </w:rPr>
        <w:t xml:space="preserve">for the period </w:t>
      </w:r>
      <w:sdt>
        <w:sdtPr>
          <w:rPr>
            <w:rFonts w:cs="Arial"/>
            <w:szCs w:val="22"/>
            <w:lang w:val="en-GB"/>
          </w:rPr>
          <w:alias w:val="Start Date"/>
          <w:tag w:val="Start Date"/>
          <w:id w:val="2000767875"/>
          <w:placeholder>
            <w:docPart w:val="DC09CDB4FC094AF3B75502CF6AE28E34"/>
          </w:placeholder>
          <w:date w:fullDate="2023-08-01T00:00:00Z">
            <w:dateFormat w:val="dd.MM.yyyy"/>
            <w:lid w:val="de-DE"/>
            <w:storeMappedDataAs w:val="dateTime"/>
            <w:calendar w:val="gregorian"/>
          </w:date>
        </w:sdtPr>
        <w:sdtContent>
          <w:r w:rsidR="006B58EB">
            <w:rPr>
              <w:rFonts w:cs="Arial"/>
              <w:szCs w:val="22"/>
              <w:lang w:val="en-GB"/>
            </w:rPr>
            <w:t>01.08.2023</w:t>
          </w:r>
        </w:sdtContent>
      </w:sdt>
      <w:r w:rsidRPr="161D0D3A">
        <w:rPr>
          <w:lang w:val="en-US"/>
        </w:rPr>
        <w:t xml:space="preserve"> to </w:t>
      </w:r>
      <w:sdt>
        <w:sdtPr>
          <w:rPr>
            <w:rFonts w:cs="Arial"/>
            <w:szCs w:val="22"/>
            <w:lang w:val="en-GB"/>
          </w:rPr>
          <w:alias w:val="End Date"/>
          <w:tag w:val="End Date"/>
          <w:id w:val="689336626"/>
          <w:placeholder>
            <w:docPart w:val="401B82902DF34F11B0A9869638E7B709"/>
          </w:placeholder>
          <w:date w:fullDate="2024-12-31T00:00:00Z">
            <w:dateFormat w:val="dd.MM.yyyy"/>
            <w:lid w:val="de-DE"/>
            <w:storeMappedDataAs w:val="dateTime"/>
            <w:calendar w:val="gregorian"/>
          </w:date>
        </w:sdtPr>
        <w:sdtContent>
          <w:r w:rsidR="006B58EB">
            <w:rPr>
              <w:rFonts w:cs="Arial"/>
              <w:szCs w:val="22"/>
            </w:rPr>
            <w:t>31.12.2024</w:t>
          </w:r>
        </w:sdtContent>
      </w:sdt>
      <w:r w:rsidR="006B58EB">
        <w:t xml:space="preserve"> </w:t>
      </w:r>
      <w:r>
        <w:br/>
      </w:r>
      <w:r>
        <w:br/>
      </w:r>
      <w:r w:rsidR="007163DB" w:rsidRPr="006B58EB">
        <w:rPr>
          <w:lang w:val="en-US"/>
        </w:rPr>
        <w:t>Project title</w:t>
      </w:r>
      <w:r w:rsidR="007163DB" w:rsidRPr="006B58EB">
        <w:rPr>
          <w:rFonts w:cs="Arial"/>
          <w:color w:val="222222"/>
          <w:lang w:val="en"/>
        </w:rPr>
        <w:t xml:space="preserve"> </w:t>
      </w:r>
      <w:r w:rsidR="006B58EB">
        <w:rPr>
          <w:rFonts w:cs="Arial"/>
          <w:color w:val="222222"/>
          <w:lang w:val="uk-UA"/>
        </w:rPr>
        <w:t>«</w:t>
      </w:r>
      <w:r w:rsidR="006B58EB" w:rsidRPr="006B58EB">
        <w:rPr>
          <w:lang w:val="en-US"/>
        </w:rPr>
        <w:t>Lifesaving support and coverage of basic needs of particularly vulnerable people affected by the war living in the 0-50 km zone along the contact line, in Southern and Eastern Ukraine</w:t>
      </w:r>
      <w:r w:rsidR="006B58EB">
        <w:rPr>
          <w:lang w:val="uk-UA"/>
        </w:rPr>
        <w:t>»</w:t>
      </w:r>
      <w:r>
        <w:br/>
      </w:r>
      <w:r>
        <w:br/>
      </w:r>
      <w:r>
        <w:br/>
      </w:r>
      <w:r w:rsidR="17695EFB" w:rsidRPr="161D0D3A">
        <w:rPr>
          <w:rFonts w:cs="Arial"/>
          <w:color w:val="000000" w:themeColor="text1"/>
          <w:lang w:val="en"/>
        </w:rPr>
        <w:t>We invite you to conduct a financial audit of the project funds of the above mentioned project financed by</w:t>
      </w:r>
      <w:r w:rsidR="006B58EB" w:rsidRPr="006B58EB">
        <w:rPr>
          <w:lang w:val="en-US"/>
        </w:rPr>
        <w:t xml:space="preserve"> </w:t>
      </w:r>
      <w:r w:rsidR="006B58EB" w:rsidRPr="006B58EB">
        <w:rPr>
          <w:lang w:val="en-US"/>
        </w:rPr>
        <w:t>DCV</w:t>
      </w:r>
      <w:r w:rsidR="17695EFB" w:rsidRPr="161D0D3A">
        <w:rPr>
          <w:rFonts w:cs="Arial"/>
          <w:color w:val="000000" w:themeColor="text1"/>
          <w:lang w:val="en"/>
        </w:rPr>
        <w:t xml:space="preserve">. In regards to the planned audit procedures and conditions, please refer to the attached Terms of Reference (TORs) </w:t>
      </w:r>
      <w:r w:rsidR="199A69B9" w:rsidRPr="161D0D3A">
        <w:rPr>
          <w:rFonts w:cs="Arial"/>
          <w:color w:val="000000" w:themeColor="text1"/>
          <w:lang w:val="en"/>
        </w:rPr>
        <w:t>and checklist</w:t>
      </w:r>
      <w:r w:rsidR="17695EFB" w:rsidRPr="161D0D3A">
        <w:rPr>
          <w:rFonts w:cs="Arial"/>
          <w:color w:val="000000" w:themeColor="text1"/>
          <w:lang w:val="en"/>
        </w:rPr>
        <w:t>.</w:t>
      </w:r>
    </w:p>
    <w:p w14:paraId="05F7B892" w14:textId="7624F03C" w:rsidR="005A3712" w:rsidRDefault="007163DB" w:rsidP="555E7D94">
      <w:pPr>
        <w:rPr>
          <w:rFonts w:cs="Arial"/>
          <w:color w:val="000000" w:themeColor="text1"/>
          <w:lang w:val="en"/>
        </w:rPr>
      </w:pPr>
      <w:r w:rsidRPr="555E7D94">
        <w:rPr>
          <w:rFonts w:cs="Arial"/>
          <w:color w:val="222222"/>
          <w:lang w:val="en"/>
        </w:rPr>
        <w:t xml:space="preserve"> </w:t>
      </w:r>
      <w:r>
        <w:br/>
      </w:r>
      <w:r>
        <w:br/>
      </w:r>
      <w:r w:rsidR="005A3712" w:rsidRPr="555E7D94">
        <w:rPr>
          <w:rFonts w:cs="Arial"/>
          <w:color w:val="000000" w:themeColor="text1"/>
          <w:szCs w:val="24"/>
          <w:lang w:val="en"/>
        </w:rPr>
        <w:t>We kindly ask you to provide us with your offer, whilst taking position in particular to the following points:</w:t>
      </w:r>
    </w:p>
    <w:p w14:paraId="05F7B893" w14:textId="77777777" w:rsidR="005A3712" w:rsidRDefault="005A3712" w:rsidP="555E7D94">
      <w:pPr>
        <w:rPr>
          <w:rFonts w:cs="Arial"/>
          <w:color w:val="000000" w:themeColor="text1"/>
          <w:lang w:val="en"/>
        </w:rPr>
      </w:pPr>
    </w:p>
    <w:p w14:paraId="37AE2A57" w14:textId="77777777" w:rsidR="00704CED" w:rsidRPr="00704CED" w:rsidRDefault="00704CED" w:rsidP="555E7D94">
      <w:pPr>
        <w:pStyle w:val="paragraph"/>
        <w:numPr>
          <w:ilvl w:val="0"/>
          <w:numId w:val="13"/>
        </w:numPr>
        <w:spacing w:before="0" w:beforeAutospacing="0" w:after="0" w:afterAutospacing="0"/>
        <w:ind w:left="851"/>
        <w:jc w:val="both"/>
        <w:textAlignment w:val="baseline"/>
        <w:rPr>
          <w:rFonts w:ascii="Arial,Times New Roman" w:eastAsia="Arial,Times New Roman" w:hAnsi="Arial,Times New Roman" w:cs="Arial,Times New Roman"/>
          <w:color w:val="000000"/>
          <w:lang w:val="en-US"/>
        </w:rPr>
      </w:pPr>
      <w:r w:rsidRPr="555E7D94">
        <w:rPr>
          <w:rFonts w:ascii="Arial" w:hAnsi="Arial" w:cs="Arial"/>
          <w:color w:val="000000" w:themeColor="text1"/>
          <w:lang w:val="en-GB"/>
        </w:rPr>
        <w:t>Presentation of audit firm, mentioning qualifications and experience of auditors conducting the audit and experience of auditing project funds.</w:t>
      </w:r>
      <w:r w:rsidRPr="555E7D94">
        <w:rPr>
          <w:rFonts w:ascii="Arial" w:hAnsi="Arial" w:cs="Arial"/>
          <w:color w:val="000000" w:themeColor="text1"/>
          <w:lang w:val="en-US"/>
        </w:rPr>
        <w:t> </w:t>
      </w:r>
    </w:p>
    <w:p w14:paraId="2F9B2632" w14:textId="44EE215C" w:rsidR="00704CED" w:rsidRDefault="00704CED" w:rsidP="555E7D94">
      <w:pPr>
        <w:pStyle w:val="paragraph"/>
        <w:numPr>
          <w:ilvl w:val="0"/>
          <w:numId w:val="13"/>
        </w:numPr>
        <w:spacing w:before="0" w:beforeAutospacing="0" w:after="0" w:afterAutospacing="0"/>
        <w:ind w:left="851"/>
        <w:jc w:val="both"/>
        <w:textAlignment w:val="baseline"/>
        <w:rPr>
          <w:rFonts w:ascii="Arial,Times New Roman" w:eastAsia="Arial,Times New Roman" w:hAnsi="Arial,Times New Roman" w:cs="Arial,Times New Roman"/>
          <w:color w:val="000000"/>
        </w:rPr>
      </w:pPr>
      <w:r w:rsidRPr="555E7D94">
        <w:rPr>
          <w:rFonts w:ascii="Arial" w:hAnsi="Arial" w:cs="Arial"/>
          <w:color w:val="000000" w:themeColor="text1"/>
          <w:lang w:val="en-GB"/>
        </w:rPr>
        <w:t>Proof of registration as certified public accountant/ chartered accountant </w:t>
      </w:r>
    </w:p>
    <w:p w14:paraId="6E1516CA" w14:textId="77777777" w:rsidR="00704CED" w:rsidRPr="00704CED" w:rsidRDefault="00704CED" w:rsidP="555E7D94">
      <w:pPr>
        <w:pStyle w:val="paragraph"/>
        <w:numPr>
          <w:ilvl w:val="0"/>
          <w:numId w:val="13"/>
        </w:numPr>
        <w:spacing w:before="0" w:beforeAutospacing="0" w:after="0" w:afterAutospacing="0"/>
        <w:ind w:left="851"/>
        <w:jc w:val="both"/>
        <w:textAlignment w:val="baseline"/>
        <w:rPr>
          <w:rFonts w:ascii="Arial,Times New Roman" w:eastAsia="Arial,Times New Roman" w:hAnsi="Arial,Times New Roman" w:cs="Arial,Times New Roman"/>
          <w:color w:val="000000"/>
          <w:lang w:val="en-US"/>
        </w:rPr>
      </w:pPr>
      <w:r w:rsidRPr="555E7D94">
        <w:rPr>
          <w:rFonts w:ascii="Arial" w:hAnsi="Arial" w:cs="Arial"/>
          <w:color w:val="000000" w:themeColor="text1"/>
          <w:lang w:val="en-GB"/>
        </w:rPr>
        <w:t>Membership in the IFAC or membership of national association which itself is</w:t>
      </w:r>
      <w:r w:rsidRPr="555E7D94">
        <w:rPr>
          <w:rFonts w:ascii="Arial" w:hAnsi="Arial" w:cs="Arial"/>
          <w:color w:val="000000" w:themeColor="text1"/>
          <w:lang w:val="en"/>
        </w:rPr>
        <w:t xml:space="preserve"> registered with IFAC (registration and annual license)</w:t>
      </w:r>
      <w:r w:rsidRPr="555E7D94">
        <w:rPr>
          <w:rFonts w:ascii="Arial" w:hAnsi="Arial" w:cs="Arial"/>
          <w:color w:val="000000" w:themeColor="text1"/>
          <w:lang w:val="en-US"/>
        </w:rPr>
        <w:t> </w:t>
      </w:r>
    </w:p>
    <w:p w14:paraId="3A18404A" w14:textId="77777777" w:rsidR="00704CED" w:rsidRPr="00704CED" w:rsidRDefault="00704CED" w:rsidP="555E7D94">
      <w:pPr>
        <w:pStyle w:val="paragraph"/>
        <w:numPr>
          <w:ilvl w:val="0"/>
          <w:numId w:val="13"/>
        </w:numPr>
        <w:spacing w:before="0" w:beforeAutospacing="0" w:after="0" w:afterAutospacing="0"/>
        <w:ind w:left="851"/>
        <w:jc w:val="both"/>
        <w:textAlignment w:val="baseline"/>
        <w:rPr>
          <w:rFonts w:ascii="Arial,Times New Roman" w:eastAsia="Arial,Times New Roman" w:hAnsi="Arial,Times New Roman" w:cs="Arial,Times New Roman"/>
          <w:color w:val="000000"/>
          <w:lang w:val="en-US"/>
        </w:rPr>
      </w:pPr>
      <w:r w:rsidRPr="555E7D94">
        <w:rPr>
          <w:rFonts w:ascii="Arial" w:hAnsi="Arial" w:cs="Arial"/>
          <w:color w:val="000000" w:themeColor="text1"/>
          <w:lang w:val="en"/>
        </w:rPr>
        <w:t>Confirmation of TORs, audit methodology and standards</w:t>
      </w:r>
      <w:r w:rsidRPr="555E7D94">
        <w:rPr>
          <w:rFonts w:ascii="Arial" w:hAnsi="Arial" w:cs="Arial"/>
          <w:color w:val="000000" w:themeColor="text1"/>
          <w:lang w:val="en-US"/>
        </w:rPr>
        <w:t> </w:t>
      </w:r>
    </w:p>
    <w:p w14:paraId="4F6728EE" w14:textId="77777777" w:rsidR="00704CED" w:rsidRPr="00704CED" w:rsidRDefault="00704CED" w:rsidP="555E7D94">
      <w:pPr>
        <w:pStyle w:val="paragraph"/>
        <w:numPr>
          <w:ilvl w:val="0"/>
          <w:numId w:val="13"/>
        </w:numPr>
        <w:spacing w:before="0" w:beforeAutospacing="0" w:after="0" w:afterAutospacing="0"/>
        <w:ind w:left="851"/>
        <w:jc w:val="both"/>
        <w:textAlignment w:val="baseline"/>
        <w:rPr>
          <w:rFonts w:ascii="Arial,Times New Roman" w:eastAsia="Arial,Times New Roman" w:hAnsi="Arial,Times New Roman" w:cs="Arial,Times New Roman"/>
          <w:color w:val="000000"/>
          <w:lang w:val="en-US"/>
        </w:rPr>
      </w:pPr>
      <w:r w:rsidRPr="555E7D94">
        <w:rPr>
          <w:rFonts w:ascii="Arial" w:hAnsi="Arial" w:cs="Arial"/>
          <w:color w:val="000000" w:themeColor="text1"/>
          <w:lang w:val="en"/>
        </w:rPr>
        <w:t>Quotation incl. tax and all expenses to be incurred (incl. travel expenses)</w:t>
      </w:r>
      <w:r w:rsidRPr="555E7D94">
        <w:rPr>
          <w:rFonts w:ascii="Arial" w:hAnsi="Arial" w:cs="Arial"/>
          <w:color w:val="000000" w:themeColor="text1"/>
          <w:lang w:val="en-US"/>
        </w:rPr>
        <w:t> </w:t>
      </w:r>
    </w:p>
    <w:p w14:paraId="439A0854" w14:textId="77777777" w:rsidR="00704CED" w:rsidRDefault="00704CED" w:rsidP="555E7D94">
      <w:pPr>
        <w:pStyle w:val="paragraph"/>
        <w:numPr>
          <w:ilvl w:val="0"/>
          <w:numId w:val="13"/>
        </w:numPr>
        <w:spacing w:before="0" w:beforeAutospacing="0" w:after="0" w:afterAutospacing="0"/>
        <w:ind w:left="851"/>
        <w:jc w:val="both"/>
        <w:textAlignment w:val="baseline"/>
        <w:rPr>
          <w:rFonts w:ascii="Arial,Times New Roman" w:eastAsia="Arial,Times New Roman" w:hAnsi="Arial,Times New Roman" w:cs="Arial,Times New Roman"/>
          <w:color w:val="000000"/>
        </w:rPr>
      </w:pPr>
      <w:r w:rsidRPr="555E7D94">
        <w:rPr>
          <w:rFonts w:ascii="Arial" w:hAnsi="Arial" w:cs="Arial"/>
          <w:color w:val="000000" w:themeColor="text1"/>
          <w:lang w:val="en"/>
        </w:rPr>
        <w:t>Proposed time schedule</w:t>
      </w:r>
      <w:r w:rsidRPr="555E7D94">
        <w:rPr>
          <w:rFonts w:ascii="Arial" w:hAnsi="Arial" w:cs="Arial"/>
          <w:color w:val="000000" w:themeColor="text1"/>
        </w:rPr>
        <w:t> </w:t>
      </w:r>
    </w:p>
    <w:p w14:paraId="05F7B899" w14:textId="77777777" w:rsidR="00C76A02" w:rsidRPr="005A3712" w:rsidRDefault="00C76A02" w:rsidP="005A3712">
      <w:pPr>
        <w:rPr>
          <w:rFonts w:cs="Arial"/>
          <w:color w:val="222222"/>
          <w:lang w:val="en-US"/>
        </w:rPr>
      </w:pPr>
    </w:p>
    <w:p w14:paraId="73FD0188" w14:textId="2F918A13" w:rsidR="006B58EB" w:rsidRDefault="006E4DBD" w:rsidP="00C76A02">
      <w:pPr>
        <w:rPr>
          <w:rFonts w:cs="Arial"/>
          <w:color w:val="222222"/>
          <w:lang w:val="en"/>
        </w:rPr>
      </w:pPr>
      <w:r w:rsidRPr="555E7D94">
        <w:rPr>
          <w:rFonts w:cs="Arial"/>
          <w:color w:val="000000" w:themeColor="text1"/>
          <w:szCs w:val="24"/>
          <w:lang w:val="en"/>
        </w:rPr>
        <w:t xml:space="preserve">The </w:t>
      </w:r>
      <w:r w:rsidR="00C76A02" w:rsidRPr="555E7D94">
        <w:rPr>
          <w:rFonts w:cs="Arial"/>
          <w:color w:val="000000" w:themeColor="text1"/>
          <w:szCs w:val="24"/>
          <w:lang w:val="en"/>
        </w:rPr>
        <w:t>audit will take place</w:t>
      </w:r>
      <w:r w:rsidRPr="555E7D94">
        <w:rPr>
          <w:rFonts w:cs="Arial"/>
          <w:color w:val="000000" w:themeColor="text1"/>
          <w:szCs w:val="24"/>
          <w:lang w:val="en"/>
        </w:rPr>
        <w:t xml:space="preserve"> </w:t>
      </w:r>
      <w:r w:rsidR="006B58EB" w:rsidRPr="006B58EB">
        <w:rPr>
          <w:rFonts w:cs="Arial"/>
          <w:color w:val="000000" w:themeColor="text1"/>
          <w:szCs w:val="24"/>
          <w:lang w:val="en"/>
        </w:rPr>
        <w:t>once</w:t>
      </w:r>
      <w:r w:rsidRPr="555E7D94">
        <w:rPr>
          <w:rFonts w:cs="Arial"/>
          <w:color w:val="000000" w:themeColor="text1"/>
          <w:szCs w:val="24"/>
          <w:lang w:val="en"/>
        </w:rPr>
        <w:t xml:space="preserve"> a year in the </w:t>
      </w:r>
      <w:r w:rsidR="005A3712" w:rsidRPr="555E7D94">
        <w:rPr>
          <w:rFonts w:cs="Arial"/>
          <w:color w:val="000000" w:themeColor="text1"/>
          <w:szCs w:val="24"/>
          <w:lang w:val="en"/>
        </w:rPr>
        <w:t xml:space="preserve">period </w:t>
      </w:r>
      <w:r w:rsidR="006B58EB">
        <w:rPr>
          <w:rFonts w:cs="Arial"/>
          <w:color w:val="000000" w:themeColor="text1"/>
          <w:szCs w:val="24"/>
          <w:lang w:val="en-US"/>
        </w:rPr>
        <w:t>March</w:t>
      </w:r>
      <w:r w:rsidRPr="555E7D94">
        <w:rPr>
          <w:rFonts w:cs="Arial"/>
          <w:color w:val="000000" w:themeColor="text1"/>
          <w:szCs w:val="24"/>
          <w:lang w:val="en"/>
        </w:rPr>
        <w:t xml:space="preserve"> at the place. The report</w:t>
      </w:r>
      <w:r w:rsidR="1DDCBF6C" w:rsidRPr="555E7D94">
        <w:rPr>
          <w:rFonts w:cs="Arial"/>
          <w:color w:val="000000" w:themeColor="text1"/>
          <w:szCs w:val="24"/>
          <w:lang w:val="en"/>
        </w:rPr>
        <w:t xml:space="preserve">ing </w:t>
      </w:r>
      <w:r w:rsidRPr="555E7D94">
        <w:rPr>
          <w:rFonts w:cs="Arial"/>
          <w:color w:val="000000" w:themeColor="text1"/>
          <w:szCs w:val="24"/>
          <w:lang w:val="en"/>
        </w:rPr>
        <w:t xml:space="preserve">language is </w:t>
      </w:r>
      <w:r w:rsidRPr="006B58EB">
        <w:rPr>
          <w:rFonts w:cs="Arial"/>
          <w:color w:val="000000" w:themeColor="text1"/>
          <w:szCs w:val="24"/>
          <w:lang w:val="en"/>
        </w:rPr>
        <w:t>English</w:t>
      </w:r>
      <w:r w:rsidRPr="555E7D94">
        <w:rPr>
          <w:rFonts w:cs="Arial"/>
          <w:color w:val="000000" w:themeColor="text1"/>
          <w:szCs w:val="24"/>
          <w:lang w:val="en"/>
        </w:rPr>
        <w:t>.</w:t>
      </w:r>
      <w:r>
        <w:br/>
      </w:r>
      <w:r>
        <w:br/>
      </w:r>
      <w:r>
        <w:br/>
      </w:r>
      <w:r>
        <w:br/>
      </w:r>
      <w:r w:rsidRPr="555E7D94">
        <w:rPr>
          <w:rFonts w:cs="Arial"/>
          <w:color w:val="000000" w:themeColor="text1"/>
          <w:szCs w:val="24"/>
          <w:lang w:val="en"/>
        </w:rPr>
        <w:t xml:space="preserve">We would be pleased to receive your offer </w:t>
      </w:r>
      <w:r w:rsidR="00C76A02" w:rsidRPr="555E7D94">
        <w:rPr>
          <w:rFonts w:cs="Arial"/>
          <w:color w:val="000000" w:themeColor="text1"/>
          <w:szCs w:val="24"/>
          <w:lang w:val="en"/>
        </w:rPr>
        <w:t>by</w:t>
      </w:r>
      <w:r w:rsidRPr="555E7D94">
        <w:rPr>
          <w:rFonts w:cs="Arial"/>
          <w:color w:val="222222"/>
          <w:lang w:val="en"/>
        </w:rPr>
        <w:t xml:space="preserve"> </w:t>
      </w:r>
      <w:r w:rsidR="006B58EB">
        <w:rPr>
          <w:rFonts w:cs="Arial"/>
          <w:color w:val="222222"/>
          <w:lang w:val="en"/>
        </w:rPr>
        <w:t xml:space="preserve">email to </w:t>
      </w:r>
      <w:hyperlink r:id="rId11" w:history="1">
        <w:r w:rsidR="006B58EB" w:rsidRPr="00702B14">
          <w:rPr>
            <w:rStyle w:val="af1"/>
            <w:rFonts w:cs="Arial"/>
            <w:lang w:val="en"/>
          </w:rPr>
          <w:t>tender@caritas.ua</w:t>
        </w:r>
      </w:hyperlink>
    </w:p>
    <w:p w14:paraId="597B4FFA" w14:textId="77777777" w:rsidR="006B58EB" w:rsidRDefault="006B58EB" w:rsidP="00C76A02">
      <w:pPr>
        <w:rPr>
          <w:rFonts w:cs="Arial"/>
          <w:color w:val="222222"/>
          <w:lang w:val="en"/>
        </w:rPr>
      </w:pPr>
    </w:p>
    <w:p w14:paraId="05F7B89A" w14:textId="086A1DCE" w:rsidR="006E4DBD" w:rsidRDefault="006B58EB" w:rsidP="00C76A02">
      <w:pPr>
        <w:rPr>
          <w:rFonts w:cs="Arial"/>
          <w:color w:val="222222"/>
          <w:lang w:val="en"/>
        </w:rPr>
      </w:pPr>
      <w:r w:rsidRPr="006B58EB">
        <w:rPr>
          <w:rFonts w:cs="Arial"/>
          <w:b/>
          <w:color w:val="222222"/>
          <w:lang w:val="en"/>
        </w:rPr>
        <w:t>Deadline for submission February 16, 2024</w:t>
      </w:r>
      <w:r w:rsidR="00302E9F">
        <w:rPr>
          <w:rFonts w:cs="Arial"/>
          <w:b/>
          <w:color w:val="222222"/>
          <w:lang w:val="en"/>
        </w:rPr>
        <w:t xml:space="preserve"> (23:59 Kyiv time)</w:t>
      </w:r>
      <w:r w:rsidR="006E4DBD" w:rsidRPr="006B58EB">
        <w:rPr>
          <w:b/>
        </w:rPr>
        <w:br/>
      </w:r>
      <w:r w:rsidR="006E4DBD">
        <w:br/>
      </w:r>
      <w:r w:rsidR="006E4DBD" w:rsidRPr="555E7D94">
        <w:rPr>
          <w:rFonts w:cs="Arial"/>
          <w:color w:val="222222"/>
          <w:lang w:val="en"/>
        </w:rPr>
        <w:t>With best regards</w:t>
      </w:r>
    </w:p>
    <w:p w14:paraId="6A0619E3" w14:textId="65E37600" w:rsidR="00302E9F" w:rsidRDefault="00302E9F" w:rsidP="00C76A02">
      <w:pPr>
        <w:rPr>
          <w:rFonts w:cs="Arial"/>
          <w:color w:val="222222"/>
          <w:lang w:val="en"/>
        </w:rPr>
      </w:pPr>
    </w:p>
    <w:p w14:paraId="6232CFF7" w14:textId="352854C4" w:rsidR="00302E9F" w:rsidRDefault="00302E9F" w:rsidP="00C76A02">
      <w:pPr>
        <w:rPr>
          <w:rFonts w:cs="Arial"/>
          <w:color w:val="222222"/>
          <w:lang w:val="en"/>
        </w:rPr>
      </w:pPr>
      <w:r>
        <w:rPr>
          <w:rFonts w:cs="Arial"/>
          <w:color w:val="222222"/>
          <w:lang w:val="en"/>
        </w:rPr>
        <w:t xml:space="preserve">Hennadiy Yakubov, </w:t>
      </w:r>
    </w:p>
    <w:p w14:paraId="6748BA0B" w14:textId="5F442D78" w:rsidR="00302E9F" w:rsidRDefault="00302E9F" w:rsidP="00C76A02">
      <w:pPr>
        <w:rPr>
          <w:rFonts w:cs="Arial"/>
          <w:color w:val="222222"/>
          <w:lang w:val="en"/>
        </w:rPr>
      </w:pPr>
      <w:r>
        <w:rPr>
          <w:rFonts w:cs="Arial"/>
          <w:color w:val="222222"/>
          <w:lang w:val="en"/>
        </w:rPr>
        <w:t xml:space="preserve">Head of procurement </w:t>
      </w:r>
    </w:p>
    <w:p w14:paraId="5591376C" w14:textId="130E28EE" w:rsidR="00302E9F" w:rsidRDefault="00302E9F" w:rsidP="00C76A02">
      <w:pPr>
        <w:rPr>
          <w:rFonts w:cs="Arial"/>
          <w:color w:val="222222"/>
          <w:lang w:val="en"/>
        </w:rPr>
      </w:pPr>
      <w:r>
        <w:rPr>
          <w:rFonts w:cs="Arial"/>
          <w:color w:val="222222"/>
          <w:lang w:val="en"/>
        </w:rPr>
        <w:t>Caritas Ukraine ICF</w:t>
      </w:r>
    </w:p>
    <w:p w14:paraId="05F7B89B" w14:textId="77777777" w:rsidR="00C76A02" w:rsidRDefault="00C76A02" w:rsidP="00C76A02">
      <w:pPr>
        <w:rPr>
          <w:rFonts w:cs="Arial"/>
          <w:color w:val="222222"/>
          <w:lang w:val="en"/>
        </w:rPr>
      </w:pPr>
    </w:p>
    <w:p w14:paraId="0D4B7F96" w14:textId="77777777" w:rsidR="00C07E9A" w:rsidRDefault="00C07E9A" w:rsidP="00C76A02">
      <w:pPr>
        <w:rPr>
          <w:color w:val="000000" w:themeColor="text1"/>
          <w:lang w:val="en-US"/>
        </w:rPr>
      </w:pPr>
      <w:bookmarkStart w:id="0" w:name="_GoBack"/>
      <w:bookmarkEnd w:id="0"/>
    </w:p>
    <w:p w14:paraId="1289D704" w14:textId="77777777" w:rsidR="00C07E9A" w:rsidRPr="00CF6EFC" w:rsidRDefault="00C07E9A" w:rsidP="00C76A02">
      <w:pPr>
        <w:rPr>
          <w:color w:val="000000" w:themeColor="text1"/>
          <w:lang w:val="en-US"/>
        </w:rPr>
      </w:pPr>
    </w:p>
    <w:p w14:paraId="05F7B8A1" w14:textId="2D4ED37C" w:rsidR="00C76A02" w:rsidRPr="0023129A" w:rsidRDefault="0023129A" w:rsidP="00C76A02">
      <w:pPr>
        <w:autoSpaceDE w:val="0"/>
        <w:autoSpaceDN w:val="0"/>
        <w:adjustRightInd w:val="0"/>
        <w:rPr>
          <w:rFonts w:cs="Arial"/>
          <w:b/>
          <w:color w:val="000000" w:themeColor="text1"/>
          <w:u w:val="single"/>
          <w:lang w:val="en"/>
        </w:rPr>
      </w:pPr>
      <w:r w:rsidRPr="0023129A">
        <w:rPr>
          <w:rFonts w:cs="Arial"/>
          <w:b/>
          <w:color w:val="000000" w:themeColor="text1"/>
          <w:u w:val="single"/>
          <w:lang w:val="en"/>
        </w:rPr>
        <w:t>Annex</w:t>
      </w:r>
      <w:r w:rsidR="00C76A02" w:rsidRPr="0023129A">
        <w:rPr>
          <w:rFonts w:cs="Arial"/>
          <w:b/>
          <w:color w:val="000000" w:themeColor="text1"/>
          <w:u w:val="single"/>
          <w:lang w:val="en"/>
        </w:rPr>
        <w:t xml:space="preserve"> </w:t>
      </w:r>
    </w:p>
    <w:p w14:paraId="4B9F4635" w14:textId="157A18F3" w:rsidR="00900B43" w:rsidRPr="006B58EB" w:rsidRDefault="00900B43" w:rsidP="6C9D6B07">
      <w:pPr>
        <w:pStyle w:val="a7"/>
        <w:numPr>
          <w:ilvl w:val="0"/>
          <w:numId w:val="6"/>
        </w:numPr>
        <w:ind w:left="284" w:hanging="284"/>
        <w:rPr>
          <w:color w:val="000000" w:themeColor="text1"/>
          <w:lang w:val="en-US"/>
        </w:rPr>
      </w:pPr>
      <w:r w:rsidRPr="006B58EB">
        <w:rPr>
          <w:color w:val="000000" w:themeColor="text1"/>
          <w:lang w:val="en-US"/>
        </w:rPr>
        <w:t xml:space="preserve">Terms of Reference (ToR) </w:t>
      </w:r>
    </w:p>
    <w:p w14:paraId="715876D2" w14:textId="742013FE" w:rsidR="6D88C687" w:rsidRDefault="6D88C687" w:rsidP="5498A818">
      <w:pPr>
        <w:pStyle w:val="a7"/>
        <w:numPr>
          <w:ilvl w:val="0"/>
          <w:numId w:val="6"/>
        </w:numPr>
        <w:ind w:left="284" w:hanging="284"/>
        <w:rPr>
          <w:color w:val="000000" w:themeColor="text1"/>
          <w:lang w:val="en-US"/>
        </w:rPr>
      </w:pPr>
      <w:r w:rsidRPr="5498A818">
        <w:rPr>
          <w:color w:val="000000" w:themeColor="text1"/>
          <w:szCs w:val="24"/>
          <w:lang w:val="en-US"/>
        </w:rPr>
        <w:t>Checklist</w:t>
      </w:r>
    </w:p>
    <w:sectPr w:rsidR="6D88C687" w:rsidSect="005A3712">
      <w:headerReference w:type="default" r:id="rId12"/>
      <w:footerReference w:type="default" r:id="rId13"/>
      <w:pgSz w:w="11906" w:h="16838"/>
      <w:pgMar w:top="1417" w:right="1133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79DEE" w14:textId="77777777" w:rsidR="001A1DE3" w:rsidRDefault="001A1DE3" w:rsidP="00721C4C">
      <w:r>
        <w:separator/>
      </w:r>
    </w:p>
  </w:endnote>
  <w:endnote w:type="continuationSeparator" w:id="0">
    <w:p w14:paraId="49A81710" w14:textId="77777777" w:rsidR="001A1DE3" w:rsidRDefault="001A1DE3" w:rsidP="00721C4C">
      <w:r>
        <w:continuationSeparator/>
      </w:r>
    </w:p>
  </w:endnote>
  <w:endnote w:type="continuationNotice" w:id="1">
    <w:p w14:paraId="4BED3418" w14:textId="77777777" w:rsidR="001A1DE3" w:rsidRDefault="001A1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charset w:val="00"/>
    <w:family w:val="swiss"/>
    <w:pitch w:val="variable"/>
    <w:sig w:usb0="80000027" w:usb1="00000000" w:usb2="00000000" w:usb3="00000000" w:csb0="00000001" w:csb1="00000000"/>
  </w:font>
  <w:font w:name="Helvetica 45 Light">
    <w:altName w:val="Arial"/>
    <w:charset w:val="00"/>
    <w:family w:val="swiss"/>
    <w:pitch w:val="variable"/>
    <w:sig w:usb0="80000003" w:usb1="00000000" w:usb2="00000000" w:usb3="00000000" w:csb0="00000001" w:csb1="00000000"/>
  </w:font>
  <w:font w:name="ZapfDingbats">
    <w:altName w:val="Gabriol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imes New Roman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079983"/>
      <w:docPartObj>
        <w:docPartGallery w:val="Page Numbers (Bottom of Page)"/>
        <w:docPartUnique/>
      </w:docPartObj>
    </w:sdtPr>
    <w:sdtEndPr/>
    <w:sdtContent>
      <w:p w14:paraId="05F7B8AB" w14:textId="4C836F4A" w:rsidR="00721C4C" w:rsidRPr="0023129A" w:rsidRDefault="00686FA6" w:rsidP="0023129A">
        <w:pPr>
          <w:pStyle w:val="a4"/>
          <w:rPr>
            <w:sz w:val="18"/>
            <w:szCs w:val="18"/>
          </w:rPr>
        </w:pPr>
        <w:r>
          <w:tab/>
        </w:r>
        <w:r w:rsidRPr="000E5E55">
          <w:rPr>
            <w:rStyle w:val="af0"/>
            <w:sz w:val="18"/>
            <w:szCs w:val="18"/>
          </w:rPr>
          <w:fldChar w:fldCharType="begin"/>
        </w:r>
        <w:r w:rsidRPr="000E5E55">
          <w:rPr>
            <w:rStyle w:val="af0"/>
            <w:sz w:val="18"/>
            <w:szCs w:val="18"/>
          </w:rPr>
          <w:instrText xml:space="preserve"> PAGE </w:instrText>
        </w:r>
        <w:r w:rsidRPr="000E5E55">
          <w:rPr>
            <w:rStyle w:val="af0"/>
            <w:sz w:val="18"/>
            <w:szCs w:val="18"/>
          </w:rPr>
          <w:fldChar w:fldCharType="separate"/>
        </w:r>
        <w:r w:rsidR="001A1DE3">
          <w:rPr>
            <w:rStyle w:val="af0"/>
            <w:noProof/>
            <w:sz w:val="18"/>
            <w:szCs w:val="18"/>
          </w:rPr>
          <w:t>1</w:t>
        </w:r>
        <w:r w:rsidRPr="000E5E55">
          <w:rPr>
            <w:rStyle w:val="af0"/>
            <w:sz w:val="18"/>
            <w:szCs w:val="18"/>
          </w:rPr>
          <w:fldChar w:fldCharType="end"/>
        </w:r>
        <w:r w:rsidRPr="000E5E55">
          <w:rPr>
            <w:rStyle w:val="af0"/>
            <w:sz w:val="18"/>
            <w:szCs w:val="18"/>
          </w:rPr>
          <w:t>/</w:t>
        </w:r>
        <w:r w:rsidRPr="000E5E55">
          <w:rPr>
            <w:rStyle w:val="af0"/>
            <w:sz w:val="18"/>
            <w:szCs w:val="18"/>
          </w:rPr>
          <w:fldChar w:fldCharType="begin"/>
        </w:r>
        <w:r w:rsidRPr="000E5E55">
          <w:rPr>
            <w:rStyle w:val="af0"/>
            <w:sz w:val="18"/>
            <w:szCs w:val="18"/>
          </w:rPr>
          <w:instrText xml:space="preserve"> NUMPAGES </w:instrText>
        </w:r>
        <w:r w:rsidRPr="000E5E55">
          <w:rPr>
            <w:rStyle w:val="af0"/>
            <w:sz w:val="18"/>
            <w:szCs w:val="18"/>
          </w:rPr>
          <w:fldChar w:fldCharType="separate"/>
        </w:r>
        <w:r w:rsidR="001A1DE3">
          <w:rPr>
            <w:rStyle w:val="af0"/>
            <w:noProof/>
            <w:sz w:val="18"/>
            <w:szCs w:val="18"/>
          </w:rPr>
          <w:t>1</w:t>
        </w:r>
        <w:r w:rsidRPr="000E5E55">
          <w:rPr>
            <w:rStyle w:val="af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52C23" w14:textId="77777777" w:rsidR="001A1DE3" w:rsidRDefault="001A1DE3" w:rsidP="00721C4C">
      <w:r>
        <w:separator/>
      </w:r>
    </w:p>
  </w:footnote>
  <w:footnote w:type="continuationSeparator" w:id="0">
    <w:p w14:paraId="27F119F4" w14:textId="77777777" w:rsidR="001A1DE3" w:rsidRDefault="001A1DE3" w:rsidP="00721C4C">
      <w:r>
        <w:continuationSeparator/>
      </w:r>
    </w:p>
  </w:footnote>
  <w:footnote w:type="continuationNotice" w:id="1">
    <w:p w14:paraId="529F19BA" w14:textId="77777777" w:rsidR="001A1DE3" w:rsidRDefault="001A1D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77C82" w14:textId="2CAF22F9" w:rsidR="00900675" w:rsidRDefault="00900675">
    <w:pPr>
      <w:pStyle w:val="a6"/>
    </w:pPr>
    <w:r>
      <w:tab/>
    </w:r>
    <w:r>
      <w:tab/>
    </w:r>
    <w:r>
      <w:tab/>
    </w:r>
    <w:r>
      <w:tab/>
    </w:r>
    <w:r>
      <w:tab/>
    </w:r>
    <w:r w:rsidRPr="00900675">
      <w:rPr>
        <w:sz w:val="16"/>
        <w:szCs w:val="12"/>
      </w:rPr>
      <w:t>#843963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935"/>
    <w:multiLevelType w:val="hybridMultilevel"/>
    <w:tmpl w:val="9DD2FEBE"/>
    <w:lvl w:ilvl="0" w:tplc="A6A8072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44C"/>
    <w:multiLevelType w:val="multilevel"/>
    <w:tmpl w:val="0DA0F24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77139"/>
    <w:multiLevelType w:val="multilevel"/>
    <w:tmpl w:val="C78A8BE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449D6"/>
    <w:multiLevelType w:val="multilevel"/>
    <w:tmpl w:val="A0DA5D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1568B"/>
    <w:multiLevelType w:val="hybridMultilevel"/>
    <w:tmpl w:val="95847798"/>
    <w:lvl w:ilvl="0" w:tplc="9FE0BCC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E4E28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973E4"/>
    <w:multiLevelType w:val="multilevel"/>
    <w:tmpl w:val="8514F7F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C5B83"/>
    <w:multiLevelType w:val="multilevel"/>
    <w:tmpl w:val="E74C15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7F2910"/>
    <w:multiLevelType w:val="hybridMultilevel"/>
    <w:tmpl w:val="68786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75633"/>
    <w:multiLevelType w:val="hybridMultilevel"/>
    <w:tmpl w:val="4DC60A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11A42"/>
    <w:multiLevelType w:val="hybridMultilevel"/>
    <w:tmpl w:val="B4EEC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16EF7"/>
    <w:multiLevelType w:val="hybridMultilevel"/>
    <w:tmpl w:val="C3145E14"/>
    <w:lvl w:ilvl="0" w:tplc="48345CD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52BEA"/>
    <w:multiLevelType w:val="multilevel"/>
    <w:tmpl w:val="B32625E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63907"/>
    <w:multiLevelType w:val="hybridMultilevel"/>
    <w:tmpl w:val="FE72126E"/>
    <w:lvl w:ilvl="0" w:tplc="0407000F">
      <w:start w:val="1"/>
      <w:numFmt w:val="decimal"/>
      <w:lvlText w:val="%1."/>
      <w:lvlJc w:val="left"/>
      <w:pPr>
        <w:ind w:left="1875" w:hanging="360"/>
      </w:pPr>
    </w:lvl>
    <w:lvl w:ilvl="1" w:tplc="04070019" w:tentative="1">
      <w:start w:val="1"/>
      <w:numFmt w:val="lowerLetter"/>
      <w:lvlText w:val="%2."/>
      <w:lvlJc w:val="left"/>
      <w:pPr>
        <w:ind w:left="2595" w:hanging="360"/>
      </w:pPr>
    </w:lvl>
    <w:lvl w:ilvl="2" w:tplc="0407001B" w:tentative="1">
      <w:start w:val="1"/>
      <w:numFmt w:val="lowerRoman"/>
      <w:lvlText w:val="%3."/>
      <w:lvlJc w:val="right"/>
      <w:pPr>
        <w:ind w:left="3315" w:hanging="180"/>
      </w:pPr>
    </w:lvl>
    <w:lvl w:ilvl="3" w:tplc="0407000F" w:tentative="1">
      <w:start w:val="1"/>
      <w:numFmt w:val="decimal"/>
      <w:lvlText w:val="%4."/>
      <w:lvlJc w:val="left"/>
      <w:pPr>
        <w:ind w:left="4035" w:hanging="360"/>
      </w:pPr>
    </w:lvl>
    <w:lvl w:ilvl="4" w:tplc="04070019" w:tentative="1">
      <w:start w:val="1"/>
      <w:numFmt w:val="lowerLetter"/>
      <w:lvlText w:val="%5."/>
      <w:lvlJc w:val="left"/>
      <w:pPr>
        <w:ind w:left="4755" w:hanging="360"/>
      </w:pPr>
    </w:lvl>
    <w:lvl w:ilvl="5" w:tplc="0407001B" w:tentative="1">
      <w:start w:val="1"/>
      <w:numFmt w:val="lowerRoman"/>
      <w:lvlText w:val="%6."/>
      <w:lvlJc w:val="right"/>
      <w:pPr>
        <w:ind w:left="5475" w:hanging="180"/>
      </w:pPr>
    </w:lvl>
    <w:lvl w:ilvl="6" w:tplc="0407000F" w:tentative="1">
      <w:start w:val="1"/>
      <w:numFmt w:val="decimal"/>
      <w:lvlText w:val="%7."/>
      <w:lvlJc w:val="left"/>
      <w:pPr>
        <w:ind w:left="6195" w:hanging="360"/>
      </w:pPr>
    </w:lvl>
    <w:lvl w:ilvl="7" w:tplc="04070019" w:tentative="1">
      <w:start w:val="1"/>
      <w:numFmt w:val="lowerLetter"/>
      <w:lvlText w:val="%8."/>
      <w:lvlJc w:val="left"/>
      <w:pPr>
        <w:ind w:left="6915" w:hanging="360"/>
      </w:pPr>
    </w:lvl>
    <w:lvl w:ilvl="8" w:tplc="0407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4C"/>
    <w:rsid w:val="00042362"/>
    <w:rsid w:val="00076E4A"/>
    <w:rsid w:val="00091D8F"/>
    <w:rsid w:val="000957C0"/>
    <w:rsid w:val="0014228A"/>
    <w:rsid w:val="00147F20"/>
    <w:rsid w:val="00153939"/>
    <w:rsid w:val="00156B83"/>
    <w:rsid w:val="00166E0D"/>
    <w:rsid w:val="0018333F"/>
    <w:rsid w:val="001A1DE3"/>
    <w:rsid w:val="001D6994"/>
    <w:rsid w:val="001E0429"/>
    <w:rsid w:val="0021124B"/>
    <w:rsid w:val="0023129A"/>
    <w:rsid w:val="002654B9"/>
    <w:rsid w:val="002767BE"/>
    <w:rsid w:val="002830E8"/>
    <w:rsid w:val="00294757"/>
    <w:rsid w:val="002C6444"/>
    <w:rsid w:val="002D4DC4"/>
    <w:rsid w:val="00302E9F"/>
    <w:rsid w:val="003222F7"/>
    <w:rsid w:val="00333946"/>
    <w:rsid w:val="00361EC9"/>
    <w:rsid w:val="003C313D"/>
    <w:rsid w:val="003E68F8"/>
    <w:rsid w:val="003F45B5"/>
    <w:rsid w:val="005327DD"/>
    <w:rsid w:val="00536AA6"/>
    <w:rsid w:val="00547493"/>
    <w:rsid w:val="005A3712"/>
    <w:rsid w:val="005B6685"/>
    <w:rsid w:val="005D4C05"/>
    <w:rsid w:val="00652037"/>
    <w:rsid w:val="00662334"/>
    <w:rsid w:val="006753C7"/>
    <w:rsid w:val="00686FA6"/>
    <w:rsid w:val="006915A7"/>
    <w:rsid w:val="00695470"/>
    <w:rsid w:val="006A5C09"/>
    <w:rsid w:val="006B58EB"/>
    <w:rsid w:val="006E4DBD"/>
    <w:rsid w:val="006F6BC6"/>
    <w:rsid w:val="00704CED"/>
    <w:rsid w:val="007163DB"/>
    <w:rsid w:val="00721C4C"/>
    <w:rsid w:val="00745799"/>
    <w:rsid w:val="00747AF2"/>
    <w:rsid w:val="00805BBC"/>
    <w:rsid w:val="00850B25"/>
    <w:rsid w:val="00855DEB"/>
    <w:rsid w:val="008B4763"/>
    <w:rsid w:val="008B6E57"/>
    <w:rsid w:val="008F6B1A"/>
    <w:rsid w:val="00900675"/>
    <w:rsid w:val="00900B43"/>
    <w:rsid w:val="00944746"/>
    <w:rsid w:val="009602DD"/>
    <w:rsid w:val="00960D69"/>
    <w:rsid w:val="009779C4"/>
    <w:rsid w:val="009836E1"/>
    <w:rsid w:val="009B444C"/>
    <w:rsid w:val="00A221A6"/>
    <w:rsid w:val="00A45270"/>
    <w:rsid w:val="00A61FD2"/>
    <w:rsid w:val="00AB2CE8"/>
    <w:rsid w:val="00AC7EA9"/>
    <w:rsid w:val="00AD13A8"/>
    <w:rsid w:val="00AD6DEB"/>
    <w:rsid w:val="00AF0EDD"/>
    <w:rsid w:val="00AF16B7"/>
    <w:rsid w:val="00B00B4A"/>
    <w:rsid w:val="00B00C9D"/>
    <w:rsid w:val="00B01F02"/>
    <w:rsid w:val="00B04490"/>
    <w:rsid w:val="00B14A26"/>
    <w:rsid w:val="00B64D38"/>
    <w:rsid w:val="00B73196"/>
    <w:rsid w:val="00BD7F66"/>
    <w:rsid w:val="00C07E9A"/>
    <w:rsid w:val="00C106F2"/>
    <w:rsid w:val="00C220FD"/>
    <w:rsid w:val="00C54F15"/>
    <w:rsid w:val="00C76A02"/>
    <w:rsid w:val="00CC7A24"/>
    <w:rsid w:val="00CE3C97"/>
    <w:rsid w:val="00CF6EFC"/>
    <w:rsid w:val="00D11BD6"/>
    <w:rsid w:val="00D54745"/>
    <w:rsid w:val="00D85CBF"/>
    <w:rsid w:val="00DA12FA"/>
    <w:rsid w:val="00DD591E"/>
    <w:rsid w:val="00DD6578"/>
    <w:rsid w:val="00DF1DA1"/>
    <w:rsid w:val="00E70715"/>
    <w:rsid w:val="00E75783"/>
    <w:rsid w:val="00E926AF"/>
    <w:rsid w:val="00EA24D1"/>
    <w:rsid w:val="00EB0CB4"/>
    <w:rsid w:val="00EE753A"/>
    <w:rsid w:val="00F062A6"/>
    <w:rsid w:val="00F210A8"/>
    <w:rsid w:val="00F62603"/>
    <w:rsid w:val="00FA456A"/>
    <w:rsid w:val="00FB5497"/>
    <w:rsid w:val="00FD163E"/>
    <w:rsid w:val="00FE7088"/>
    <w:rsid w:val="012A7459"/>
    <w:rsid w:val="08129B9C"/>
    <w:rsid w:val="0BD874CC"/>
    <w:rsid w:val="0C456FA2"/>
    <w:rsid w:val="0E34AC0B"/>
    <w:rsid w:val="10A83921"/>
    <w:rsid w:val="127F1357"/>
    <w:rsid w:val="161D0D3A"/>
    <w:rsid w:val="17695EFB"/>
    <w:rsid w:val="18454102"/>
    <w:rsid w:val="199A69B9"/>
    <w:rsid w:val="1CA5FEC3"/>
    <w:rsid w:val="1DDCBF6C"/>
    <w:rsid w:val="1F48E69C"/>
    <w:rsid w:val="2393E6A0"/>
    <w:rsid w:val="2A503E6F"/>
    <w:rsid w:val="2D96BD23"/>
    <w:rsid w:val="2DA00805"/>
    <w:rsid w:val="31FA5E7D"/>
    <w:rsid w:val="32C1DA2B"/>
    <w:rsid w:val="33B2BF0F"/>
    <w:rsid w:val="3547DB32"/>
    <w:rsid w:val="3E83B005"/>
    <w:rsid w:val="404F58A0"/>
    <w:rsid w:val="4945360B"/>
    <w:rsid w:val="5498A818"/>
    <w:rsid w:val="555E7D94"/>
    <w:rsid w:val="564C8B1F"/>
    <w:rsid w:val="57320798"/>
    <w:rsid w:val="64EA1F4D"/>
    <w:rsid w:val="65B1B7D6"/>
    <w:rsid w:val="67CA3876"/>
    <w:rsid w:val="694E2D72"/>
    <w:rsid w:val="6C9D6B07"/>
    <w:rsid w:val="6D88C687"/>
    <w:rsid w:val="6F524856"/>
    <w:rsid w:val="7151E798"/>
    <w:rsid w:val="71FC17B4"/>
    <w:rsid w:val="72ADB1BF"/>
    <w:rsid w:val="7B5BCF42"/>
    <w:rsid w:val="7EEBD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F7B88B"/>
  <w15:docId w15:val="{643FF1B9-3F44-4643-A665-CA8D28EC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Headline10P">
    <w:name w:val="100 Headline_10P"/>
    <w:next w:val="a"/>
    <w:pPr>
      <w:shd w:val="solid" w:color="FFFFFF" w:fill="FFFFFF"/>
    </w:pPr>
    <w:rPr>
      <w:rFonts w:ascii="Helvetica 65 Medium" w:hAnsi="Helvetica 65 Medium"/>
    </w:rPr>
  </w:style>
  <w:style w:type="paragraph" w:customStyle="1" w:styleId="101Normal10P">
    <w:name w:val="101 Normal_10P"/>
    <w:pPr>
      <w:shd w:val="solid" w:color="FFFFFF" w:fill="FFFFFF"/>
      <w:jc w:val="both"/>
    </w:pPr>
    <w:rPr>
      <w:rFonts w:ascii="Helvetica 45 Light" w:hAnsi="Helvetica 45 Light"/>
    </w:rPr>
  </w:style>
  <w:style w:type="paragraph" w:customStyle="1" w:styleId="102NormalKursiv10P">
    <w:name w:val="102 Normal_Kursiv_10P"/>
    <w:pPr>
      <w:shd w:val="solid" w:color="FFFFFF" w:fill="FFFFFF"/>
      <w:jc w:val="both"/>
    </w:pPr>
    <w:rPr>
      <w:rFonts w:ascii="Helvetica 45 Light" w:hAnsi="Helvetica 45 Light"/>
      <w:i/>
    </w:rPr>
  </w:style>
  <w:style w:type="paragraph" w:customStyle="1" w:styleId="110Headline11P">
    <w:name w:val="110 Headline_11P"/>
    <w:next w:val="a"/>
    <w:pPr>
      <w:shd w:val="solid" w:color="FFFFFF" w:fill="FFFFFF"/>
    </w:pPr>
    <w:rPr>
      <w:rFonts w:ascii="Helvetica 65 Medium" w:hAnsi="Helvetica 65 Medium"/>
      <w:sz w:val="22"/>
    </w:rPr>
  </w:style>
  <w:style w:type="paragraph" w:customStyle="1" w:styleId="111Normal11P">
    <w:name w:val="111 Normal_11P"/>
    <w:pPr>
      <w:shd w:val="solid" w:color="FFFFFF" w:fill="FFFFFF"/>
      <w:jc w:val="both"/>
    </w:pPr>
    <w:rPr>
      <w:rFonts w:ascii="Helvetica 45 Light" w:hAnsi="Helvetica 45 Light"/>
      <w:sz w:val="22"/>
    </w:rPr>
  </w:style>
  <w:style w:type="paragraph" w:customStyle="1" w:styleId="112NormalKursiv11P">
    <w:name w:val="112 Normal_Kursiv_11P"/>
    <w:pPr>
      <w:shd w:val="solid" w:color="FFFFFF" w:fill="FFFFFF"/>
      <w:jc w:val="both"/>
    </w:pPr>
    <w:rPr>
      <w:rFonts w:ascii="Helvetica 45 Light" w:hAnsi="Helvetica 45 Light"/>
      <w:i/>
      <w:sz w:val="22"/>
    </w:rPr>
  </w:style>
  <w:style w:type="paragraph" w:customStyle="1" w:styleId="120Headline12P">
    <w:name w:val="120 Headline_12P"/>
    <w:next w:val="a"/>
    <w:pPr>
      <w:shd w:val="solid" w:color="FFFFFF" w:fill="FFFFFF"/>
    </w:pPr>
    <w:rPr>
      <w:rFonts w:ascii="Helvetica 65 Medium" w:hAnsi="Helvetica 65 Medium"/>
      <w:sz w:val="24"/>
    </w:rPr>
  </w:style>
  <w:style w:type="paragraph" w:customStyle="1" w:styleId="121Normal12P">
    <w:name w:val="121 Normal_12P"/>
    <w:pPr>
      <w:shd w:val="solid" w:color="FFFFFF" w:fill="FFFFFF"/>
      <w:jc w:val="both"/>
    </w:pPr>
    <w:rPr>
      <w:rFonts w:ascii="Helvetica 45 Light" w:hAnsi="Helvetica 45 Light"/>
      <w:sz w:val="24"/>
    </w:rPr>
  </w:style>
  <w:style w:type="paragraph" w:customStyle="1" w:styleId="122NormalKursiv12P">
    <w:name w:val="122 Normal_Kursiv_12P"/>
    <w:pPr>
      <w:shd w:val="solid" w:color="FFFFFF" w:fill="FFFFFF"/>
      <w:jc w:val="both"/>
    </w:pPr>
    <w:rPr>
      <w:rFonts w:ascii="Helvetica 45 Light" w:hAnsi="Helvetica 45 Light"/>
      <w:i/>
      <w:sz w:val="24"/>
    </w:rPr>
  </w:style>
  <w:style w:type="paragraph" w:customStyle="1" w:styleId="123NormalEinzug12P">
    <w:name w:val="123 Normal_Einzug_12P"/>
    <w:pPr>
      <w:shd w:val="solid" w:color="FFFFFF" w:fill="FFFFFF"/>
      <w:ind w:left="284" w:hanging="284"/>
      <w:jc w:val="both"/>
    </w:pPr>
    <w:rPr>
      <w:rFonts w:ascii="Helvetica 45 Light" w:hAnsi="Helvetica 45 Light"/>
      <w:sz w:val="24"/>
    </w:rPr>
  </w:style>
  <w:style w:type="character" w:customStyle="1" w:styleId="128Sonderzeichen">
    <w:name w:val="128 Sonderzeichen"/>
    <w:rPr>
      <w:rFonts w:ascii="ZapfDingbats" w:hAnsi="ZapfDingbats"/>
      <w:noProof w:val="0"/>
      <w:sz w:val="24"/>
      <w:lang w:val="de-DE"/>
    </w:rPr>
  </w:style>
  <w:style w:type="paragraph" w:styleId="a3">
    <w:name w:val="Body Text"/>
    <w:basedOn w:val="a"/>
    <w:rPr>
      <w:rFonts w:ascii="Helvetica 45 Light" w:hAnsi="Helvetica 45 Light"/>
      <w:sz w:val="42"/>
    </w:rPr>
  </w:style>
  <w:style w:type="paragraph" w:customStyle="1" w:styleId="173Verbandgross">
    <w:name w:val="173 Verband_gross"/>
    <w:basedOn w:val="a3"/>
    <w:pPr>
      <w:tabs>
        <w:tab w:val="left" w:pos="6917"/>
      </w:tabs>
      <w:spacing w:line="440" w:lineRule="exact"/>
      <w:ind w:right="-737"/>
    </w:pPr>
  </w:style>
  <w:style w:type="paragraph" w:customStyle="1" w:styleId="175Verbandklein">
    <w:name w:val="175 Verband_klein"/>
    <w:pPr>
      <w:tabs>
        <w:tab w:val="left" w:pos="6917"/>
      </w:tabs>
      <w:spacing w:line="260" w:lineRule="exact"/>
      <w:ind w:right="-737"/>
    </w:pPr>
    <w:rPr>
      <w:rFonts w:ascii="Helvetica 45 Light" w:hAnsi="Helvetica 45 Light"/>
    </w:rPr>
  </w:style>
  <w:style w:type="paragraph" w:styleId="a4">
    <w:name w:val="foot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List Paragraph"/>
    <w:basedOn w:val="a"/>
    <w:uiPriority w:val="34"/>
    <w:qFormat/>
    <w:rsid w:val="00721C4C"/>
    <w:pPr>
      <w:ind w:left="720"/>
      <w:contextualSpacing/>
    </w:pPr>
  </w:style>
  <w:style w:type="character" w:styleId="a8">
    <w:name w:val="annotation reference"/>
    <w:basedOn w:val="a0"/>
    <w:rsid w:val="002D4DC4"/>
    <w:rPr>
      <w:sz w:val="16"/>
      <w:szCs w:val="16"/>
    </w:rPr>
  </w:style>
  <w:style w:type="paragraph" w:styleId="a9">
    <w:name w:val="annotation text"/>
    <w:basedOn w:val="a"/>
    <w:link w:val="aa"/>
    <w:rsid w:val="002D4DC4"/>
    <w:rPr>
      <w:sz w:val="20"/>
    </w:rPr>
  </w:style>
  <w:style w:type="character" w:customStyle="1" w:styleId="aa">
    <w:name w:val="Текст примітки Знак"/>
    <w:basedOn w:val="a0"/>
    <w:link w:val="a9"/>
    <w:rsid w:val="002D4DC4"/>
    <w:rPr>
      <w:rFonts w:ascii="Arial" w:hAnsi="Arial"/>
    </w:rPr>
  </w:style>
  <w:style w:type="paragraph" w:styleId="ab">
    <w:name w:val="annotation subject"/>
    <w:basedOn w:val="a9"/>
    <w:next w:val="a9"/>
    <w:link w:val="ac"/>
    <w:rsid w:val="002D4DC4"/>
    <w:rPr>
      <w:b/>
      <w:bCs/>
    </w:rPr>
  </w:style>
  <w:style w:type="character" w:customStyle="1" w:styleId="ac">
    <w:name w:val="Тема примітки Знак"/>
    <w:basedOn w:val="aa"/>
    <w:link w:val="ab"/>
    <w:rsid w:val="002D4DC4"/>
    <w:rPr>
      <w:rFonts w:ascii="Arial" w:hAnsi="Arial"/>
      <w:b/>
      <w:bCs/>
    </w:rPr>
  </w:style>
  <w:style w:type="paragraph" w:styleId="ad">
    <w:name w:val="Balloon Text"/>
    <w:basedOn w:val="a"/>
    <w:link w:val="ae"/>
    <w:rsid w:val="002D4DC4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rsid w:val="002D4DC4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2C6444"/>
    <w:rPr>
      <w:color w:val="808080"/>
    </w:rPr>
  </w:style>
  <w:style w:type="character" w:customStyle="1" w:styleId="a5">
    <w:name w:val="Нижній колонтитул Знак"/>
    <w:basedOn w:val="a0"/>
    <w:link w:val="a4"/>
    <w:uiPriority w:val="99"/>
    <w:rsid w:val="0023129A"/>
    <w:rPr>
      <w:rFonts w:ascii="Arial" w:hAnsi="Arial"/>
      <w:sz w:val="24"/>
    </w:rPr>
  </w:style>
  <w:style w:type="character" w:styleId="af0">
    <w:name w:val="page number"/>
    <w:basedOn w:val="a0"/>
    <w:uiPriority w:val="99"/>
    <w:rsid w:val="00686FA6"/>
    <w:rPr>
      <w:rFonts w:cs="Times New Roman"/>
    </w:rPr>
  </w:style>
  <w:style w:type="paragraph" w:customStyle="1" w:styleId="paragraph">
    <w:name w:val="paragraph"/>
    <w:basedOn w:val="a"/>
    <w:rsid w:val="00704CE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a0"/>
    <w:rsid w:val="00704CED"/>
  </w:style>
  <w:style w:type="character" w:customStyle="1" w:styleId="eop">
    <w:name w:val="eop"/>
    <w:basedOn w:val="a0"/>
    <w:rsid w:val="00704CED"/>
  </w:style>
  <w:style w:type="character" w:styleId="af1">
    <w:name w:val="Hyperlink"/>
    <w:basedOn w:val="a0"/>
    <w:unhideWhenUsed/>
    <w:rsid w:val="006B5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caritas.u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09CDB4FC094AF3B75502CF6AE28E3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A0A9330-B80A-40C1-94DA-D14697C35451}"/>
      </w:docPartPr>
      <w:docPartBody>
        <w:p w:rsidR="00000000" w:rsidRDefault="004F381A" w:rsidP="004F381A">
          <w:pPr>
            <w:pStyle w:val="DC09CDB4FC094AF3B75502CF6AE28E34"/>
          </w:pPr>
          <w:r w:rsidRPr="00217A36">
            <w:rPr>
              <w:rStyle w:val="a3"/>
              <w:lang w:val="en-GB"/>
            </w:rPr>
            <w:t>Insert Start Date</w:t>
          </w:r>
        </w:p>
      </w:docPartBody>
    </w:docPart>
    <w:docPart>
      <w:docPartPr>
        <w:name w:val="401B82902DF34F11B0A9869638E7B70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061D028-CD5E-4CFB-A6F1-83515604992B}"/>
      </w:docPartPr>
      <w:docPartBody>
        <w:p w:rsidR="00000000" w:rsidRDefault="004F381A" w:rsidP="004F381A">
          <w:pPr>
            <w:pStyle w:val="401B82902DF34F11B0A9869638E7B709"/>
          </w:pPr>
          <w:r w:rsidRPr="00217A36">
            <w:rPr>
              <w:rStyle w:val="a3"/>
              <w:lang w:val="en-GB"/>
            </w:rPr>
            <w:t>Insert End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charset w:val="00"/>
    <w:family w:val="swiss"/>
    <w:pitch w:val="variable"/>
    <w:sig w:usb0="80000027" w:usb1="00000000" w:usb2="00000000" w:usb3="00000000" w:csb0="00000001" w:csb1="00000000"/>
  </w:font>
  <w:font w:name="Helvetica 45 Light">
    <w:altName w:val="Arial"/>
    <w:charset w:val="00"/>
    <w:family w:val="swiss"/>
    <w:pitch w:val="variable"/>
    <w:sig w:usb0="80000003" w:usb1="00000000" w:usb2="00000000" w:usb3="00000000" w:csb0="00000001" w:csb1="00000000"/>
  </w:font>
  <w:font w:name="ZapfDingbats">
    <w:altName w:val="Gabriol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imes New Roman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F381A"/>
    <w:rsid w:val="004F381A"/>
    <w:rsid w:val="00F3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381A"/>
    <w:rPr>
      <w:color w:val="808080"/>
    </w:rPr>
  </w:style>
  <w:style w:type="paragraph" w:customStyle="1" w:styleId="609580A239F54E48861AB888253CB90F">
    <w:name w:val="609580A239F54E48861AB888253CB90F"/>
    <w:rsid w:val="004F381A"/>
  </w:style>
  <w:style w:type="paragraph" w:customStyle="1" w:styleId="DC09CDB4FC094AF3B75502CF6AE28E34">
    <w:name w:val="DC09CDB4FC094AF3B75502CF6AE28E34"/>
    <w:rsid w:val="004F381A"/>
  </w:style>
  <w:style w:type="paragraph" w:customStyle="1" w:styleId="401B82902DF34F11B0A9869638E7B709">
    <w:name w:val="401B82902DF34F11B0A9869638E7B709"/>
    <w:rsid w:val="004F38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6468183004C5449773D310DDDC63E3" ma:contentTypeVersion="4" ma:contentTypeDescription="Ein neues Dokument erstellen." ma:contentTypeScope="" ma:versionID="589f8a5506731d99ef98fc410dd8ff37">
  <xsd:schema xmlns:xsd="http://www.w3.org/2001/XMLSchema" xmlns:xs="http://www.w3.org/2001/XMLSchema" xmlns:p="http://schemas.microsoft.com/office/2006/metadata/properties" xmlns:ns2="06657a10-7269-4ced-ac56-949097d0473f" targetNamespace="http://schemas.microsoft.com/office/2006/metadata/properties" ma:root="true" ma:fieldsID="1a646cdd83a4c55ab96974096487e6d1" ns2:_="">
    <xsd:import namespace="06657a10-7269-4ced-ac56-949097d0473f"/>
    <xsd:element name="properties">
      <xsd:complexType>
        <xsd:sequence>
          <xsd:element name="documentManagement">
            <xsd:complexType>
              <xsd:all>
                <xsd:element ref="ns2:Sprach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57a10-7269-4ced-ac56-949097d0473f" elementFormDefault="qualified">
    <xsd:import namespace="http://schemas.microsoft.com/office/2006/documentManagement/types"/>
    <xsd:import namespace="http://schemas.microsoft.com/office/infopath/2007/PartnerControls"/>
    <xsd:element name="Sprache" ma:index="8" nillable="true" ma:displayName="Sprache" ma:format="Dropdown" ma:internalName="Sprache">
      <xsd:simpleType>
        <xsd:restriction base="dms:Choice">
          <xsd:enumeration value="Deutsch"/>
          <xsd:enumeration value="Englisch"/>
          <xsd:enumeration value="Französisch"/>
          <xsd:enumeration value="Portugiesisch"/>
          <xsd:enumeration value="Spanisch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6657a10-7269-4ced-ac56-949097d0473f">Englisch</Sprach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7A09D-C002-4EF6-9DE0-AFE4A5E3E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67384-EC45-4C09-8EDD-D05325A70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57a10-7269-4ced-ac56-949097d04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F0029-D76A-4F94-AB1A-71DBD48D215E}">
  <ds:schemaRefs>
    <ds:schemaRef ds:uri="http://schemas.microsoft.com/office/2006/metadata/properties"/>
    <ds:schemaRef ds:uri="http://schemas.microsoft.com/office/infopath/2007/PartnerControls"/>
    <ds:schemaRef ds:uri="06657a10-7269-4ced-ac56-949097d0473f"/>
  </ds:schemaRefs>
</ds:datastoreItem>
</file>

<file path=customXml/itemProps4.xml><?xml version="1.0" encoding="utf-8"?>
<ds:datastoreItem xmlns:ds="http://schemas.openxmlformats.org/officeDocument/2006/customXml" ds:itemID="{BC4FBA9C-AA0C-443C-BC38-0888A530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Musterschreiben zur Angebotsanfrage (Standard) en</vt:lpstr>
    </vt:vector>
  </TitlesOfParts>
  <Company>Deutscher Caritasverband e.V.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Musterschreiben zur Angebotsanfrage (Standard) en</dc:title>
  <dc:subject>Normal.dot</dc:subject>
  <dc:creator>Schroeder Petra</dc:creator>
  <cp:keywords/>
  <cp:lastModifiedBy>user</cp:lastModifiedBy>
  <cp:revision>3</cp:revision>
  <cp:lastPrinted>2015-03-10T23:40:00Z</cp:lastPrinted>
  <dcterms:created xsi:type="dcterms:W3CDTF">2024-02-09T15:08:00Z</dcterms:created>
  <dcterms:modified xsi:type="dcterms:W3CDTF">2024-02-09T15:37:00Z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0x0101001B6468183004C5449773D310DDDC63E3</vt:lpwstr>
  </property>
  <property fmtid="{D5CDD505-2E9C-101B-9397-08002B2CF9AE}" pid="3" name="_dlc_DocIdItemGuid">
    <vt:lpwstr>ac42e94e-4fce-42f8-8b3d-b93ee4091964</vt:lpwstr>
  </property>
  <property fmtid="{D5CDD505-2E9C-101B-9397-08002B2CF9AE}" pid="4" name="Bereich">
    <vt:lpwstr>177;#4.4 Dokumente zur Buchprüfung|e2010f74-a36a-40f4-9a13-fa060bdb9bf4</vt:lpwstr>
  </property>
  <property fmtid="{D5CDD505-2E9C-101B-9397-08002B2CF9AE}" pid="5" name="Order">
    <vt:r8>113000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axCatchAll">
    <vt:lpwstr>177;#</vt:lpwstr>
  </property>
  <property fmtid="{D5CDD505-2E9C-101B-9397-08002B2CF9AE}" pid="10" name="Seiten">
    <vt:lpwstr>235;#5.01 Interne Verfahren|a47a91bd-7331-4d0f-bc93-51eaf4a0df31</vt:lpwstr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Sprache">
    <vt:lpwstr>Englisch</vt:lpwstr>
  </property>
</Properties>
</file>